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22534" w:type="dxa"/>
        <w:tblLayout w:type="fixed"/>
        <w:tblLook w:val="04A0" w:firstRow="1" w:lastRow="0" w:firstColumn="1" w:lastColumn="0" w:noHBand="0" w:noVBand="1"/>
      </w:tblPr>
      <w:tblGrid>
        <w:gridCol w:w="810"/>
        <w:gridCol w:w="1170"/>
        <w:gridCol w:w="5103"/>
        <w:gridCol w:w="2268"/>
        <w:gridCol w:w="2693"/>
        <w:gridCol w:w="5670"/>
        <w:gridCol w:w="2126"/>
        <w:gridCol w:w="2694"/>
      </w:tblGrid>
      <w:tr w:rsidR="00ED326A" w14:paraId="723BBAD3" w14:textId="40A0E61B" w:rsidTr="003A46AE">
        <w:tc>
          <w:tcPr>
            <w:tcW w:w="19840" w:type="dxa"/>
            <w:gridSpan w:val="7"/>
            <w:shd w:val="clear" w:color="auto" w:fill="548DD4" w:themeFill="text2" w:themeFillTint="99"/>
          </w:tcPr>
          <w:p w14:paraId="51F9ABAC" w14:textId="77777777" w:rsidR="00ED326A" w:rsidRPr="00967D4D" w:rsidRDefault="00ED326A" w:rsidP="00092AC3">
            <w:pPr>
              <w:jc w:val="center"/>
              <w:rPr>
                <w:b/>
                <w:bCs/>
                <w:sz w:val="28"/>
                <w:szCs w:val="28"/>
              </w:rPr>
            </w:pPr>
            <w:r>
              <w:rPr>
                <w:b/>
                <w:bCs/>
                <w:sz w:val="28"/>
                <w:szCs w:val="28"/>
              </w:rPr>
              <w:t>KS4</w:t>
            </w:r>
            <w:r w:rsidRPr="2E6A6AB7">
              <w:rPr>
                <w:b/>
                <w:bCs/>
                <w:sz w:val="28"/>
                <w:szCs w:val="28"/>
              </w:rPr>
              <w:t xml:space="preserve"> Curriculum Plan </w:t>
            </w:r>
            <w:r>
              <w:rPr>
                <w:b/>
                <w:bCs/>
                <w:sz w:val="28"/>
                <w:szCs w:val="28"/>
              </w:rPr>
              <w:t>–</w:t>
            </w:r>
            <w:r w:rsidRPr="2E6A6AB7">
              <w:rPr>
                <w:b/>
                <w:bCs/>
                <w:sz w:val="28"/>
                <w:szCs w:val="28"/>
              </w:rPr>
              <w:t xml:space="preserve"> </w:t>
            </w:r>
            <w:r>
              <w:rPr>
                <w:b/>
                <w:bCs/>
                <w:sz w:val="28"/>
                <w:szCs w:val="28"/>
              </w:rPr>
              <w:t>RELIGIOUS EDUCATION CORE</w:t>
            </w:r>
          </w:p>
        </w:tc>
        <w:tc>
          <w:tcPr>
            <w:tcW w:w="2694" w:type="dxa"/>
            <w:shd w:val="clear" w:color="auto" w:fill="548DD4" w:themeFill="text2" w:themeFillTint="99"/>
          </w:tcPr>
          <w:p w14:paraId="77A87598" w14:textId="77777777" w:rsidR="00ED326A" w:rsidRDefault="00ED326A" w:rsidP="00092AC3">
            <w:pPr>
              <w:jc w:val="center"/>
              <w:rPr>
                <w:b/>
                <w:bCs/>
                <w:sz w:val="28"/>
                <w:szCs w:val="28"/>
              </w:rPr>
            </w:pPr>
          </w:p>
        </w:tc>
      </w:tr>
      <w:tr w:rsidR="00ED326A" w14:paraId="740C743D" w14:textId="14B4359E" w:rsidTr="003A46AE">
        <w:tc>
          <w:tcPr>
            <w:tcW w:w="810" w:type="dxa"/>
            <w:shd w:val="clear" w:color="auto" w:fill="DBE5F1" w:themeFill="accent1" w:themeFillTint="33"/>
          </w:tcPr>
          <w:p w14:paraId="787B2C95" w14:textId="77777777" w:rsidR="00ED326A" w:rsidRPr="008C069D" w:rsidRDefault="00ED326A" w:rsidP="00ED326A">
            <w:pPr>
              <w:rPr>
                <w:b/>
                <w:bCs/>
                <w:sz w:val="18"/>
                <w:szCs w:val="18"/>
              </w:rPr>
            </w:pPr>
            <w:r w:rsidRPr="008C069D">
              <w:rPr>
                <w:b/>
                <w:bCs/>
                <w:sz w:val="18"/>
                <w:szCs w:val="18"/>
              </w:rPr>
              <w:t>Module</w:t>
            </w:r>
          </w:p>
        </w:tc>
        <w:tc>
          <w:tcPr>
            <w:tcW w:w="1170" w:type="dxa"/>
            <w:shd w:val="clear" w:color="auto" w:fill="DBE5F1" w:themeFill="accent1" w:themeFillTint="33"/>
          </w:tcPr>
          <w:p w14:paraId="286A3AC1" w14:textId="77777777" w:rsidR="00ED326A" w:rsidRPr="00967D4D" w:rsidRDefault="00ED326A" w:rsidP="00ED326A">
            <w:pPr>
              <w:jc w:val="center"/>
              <w:rPr>
                <w:b/>
                <w:bCs/>
                <w:sz w:val="20"/>
                <w:szCs w:val="20"/>
              </w:rPr>
            </w:pPr>
            <w:r w:rsidRPr="2E6A6AB7">
              <w:rPr>
                <w:b/>
                <w:bCs/>
                <w:sz w:val="20"/>
                <w:szCs w:val="20"/>
              </w:rPr>
              <w:t>Main Topic</w:t>
            </w:r>
          </w:p>
        </w:tc>
        <w:tc>
          <w:tcPr>
            <w:tcW w:w="5103" w:type="dxa"/>
            <w:shd w:val="clear" w:color="auto" w:fill="DBE5F1" w:themeFill="accent1" w:themeFillTint="33"/>
          </w:tcPr>
          <w:p w14:paraId="0E5CC3E0" w14:textId="77777777" w:rsidR="00ED326A" w:rsidRPr="00967D4D" w:rsidRDefault="00ED326A" w:rsidP="00ED326A">
            <w:pPr>
              <w:rPr>
                <w:b/>
                <w:bCs/>
                <w:sz w:val="20"/>
                <w:szCs w:val="20"/>
              </w:rPr>
            </w:pPr>
            <w:r w:rsidRPr="73009F7E">
              <w:rPr>
                <w:b/>
                <w:bCs/>
                <w:sz w:val="20"/>
                <w:szCs w:val="20"/>
              </w:rPr>
              <w:t>Summary of essential Knowledge and Skills</w:t>
            </w:r>
          </w:p>
        </w:tc>
        <w:tc>
          <w:tcPr>
            <w:tcW w:w="2268" w:type="dxa"/>
            <w:shd w:val="clear" w:color="auto" w:fill="DBE5F1" w:themeFill="accent1" w:themeFillTint="33"/>
          </w:tcPr>
          <w:p w14:paraId="17D31FF9" w14:textId="77777777" w:rsidR="00ED326A" w:rsidRPr="00967D4D" w:rsidRDefault="00ED326A" w:rsidP="00ED326A">
            <w:pPr>
              <w:rPr>
                <w:b/>
                <w:bCs/>
                <w:sz w:val="20"/>
                <w:szCs w:val="20"/>
              </w:rPr>
            </w:pPr>
            <w:r w:rsidRPr="73009F7E">
              <w:rPr>
                <w:b/>
                <w:bCs/>
                <w:sz w:val="20"/>
                <w:szCs w:val="20"/>
              </w:rPr>
              <w:t>Assessments</w:t>
            </w:r>
          </w:p>
          <w:p w14:paraId="197E64C2" w14:textId="77777777" w:rsidR="00ED326A" w:rsidRPr="00967D4D" w:rsidRDefault="00ED326A" w:rsidP="00ED326A">
            <w:pPr>
              <w:rPr>
                <w:b/>
                <w:bCs/>
                <w:sz w:val="20"/>
                <w:szCs w:val="20"/>
              </w:rPr>
            </w:pPr>
          </w:p>
          <w:p w14:paraId="20EC1D07" w14:textId="77777777" w:rsidR="00ED326A" w:rsidRPr="00967D4D" w:rsidRDefault="00ED326A" w:rsidP="00ED326A">
            <w:pPr>
              <w:rPr>
                <w:b/>
                <w:bCs/>
                <w:sz w:val="20"/>
                <w:szCs w:val="20"/>
              </w:rPr>
            </w:pPr>
            <w:r w:rsidRPr="73009F7E">
              <w:rPr>
                <w:b/>
                <w:bCs/>
                <w:sz w:val="20"/>
                <w:szCs w:val="20"/>
                <w:highlight w:val="yellow"/>
              </w:rPr>
              <w:t>High</w:t>
            </w:r>
            <w:r w:rsidRPr="73009F7E">
              <w:rPr>
                <w:b/>
                <w:bCs/>
                <w:sz w:val="20"/>
                <w:szCs w:val="20"/>
              </w:rPr>
              <w:t xml:space="preserve">                  </w:t>
            </w:r>
            <w:r w:rsidRPr="73009F7E">
              <w:rPr>
                <w:b/>
                <w:bCs/>
                <w:sz w:val="20"/>
                <w:szCs w:val="20"/>
                <w:highlight w:val="green"/>
              </w:rPr>
              <w:t>Low</w:t>
            </w:r>
            <w:r w:rsidRPr="73009F7E">
              <w:rPr>
                <w:b/>
                <w:bCs/>
                <w:sz w:val="20"/>
                <w:szCs w:val="20"/>
              </w:rPr>
              <w:t xml:space="preserve"> </w:t>
            </w:r>
          </w:p>
        </w:tc>
        <w:tc>
          <w:tcPr>
            <w:tcW w:w="2693" w:type="dxa"/>
            <w:shd w:val="clear" w:color="auto" w:fill="DBE5F1" w:themeFill="accent1" w:themeFillTint="33"/>
          </w:tcPr>
          <w:p w14:paraId="1D225203" w14:textId="77777777" w:rsidR="00ED326A" w:rsidRPr="00967D4D" w:rsidRDefault="00ED326A" w:rsidP="00ED326A">
            <w:pPr>
              <w:rPr>
                <w:b/>
                <w:bCs/>
                <w:sz w:val="20"/>
                <w:szCs w:val="20"/>
              </w:rPr>
            </w:pPr>
            <w:r w:rsidRPr="73009F7E">
              <w:rPr>
                <w:b/>
                <w:bCs/>
                <w:sz w:val="20"/>
                <w:szCs w:val="20"/>
              </w:rPr>
              <w:t>Rationale for:</w:t>
            </w:r>
          </w:p>
          <w:p w14:paraId="48B106F8" w14:textId="77777777" w:rsidR="00ED326A" w:rsidRPr="00ED326A" w:rsidRDefault="00ED326A" w:rsidP="00ED326A">
            <w:pPr>
              <w:rPr>
                <w:b/>
                <w:bCs/>
                <w:sz w:val="20"/>
                <w:szCs w:val="20"/>
                <w:highlight w:val="cyan"/>
              </w:rPr>
            </w:pPr>
            <w:r w:rsidRPr="00ED326A">
              <w:rPr>
                <w:b/>
                <w:bCs/>
                <w:sz w:val="20"/>
                <w:szCs w:val="20"/>
                <w:highlight w:val="cyan"/>
              </w:rPr>
              <w:t>Sequence/ Interleaving</w:t>
            </w:r>
          </w:p>
          <w:p w14:paraId="4A6535AE" w14:textId="77777777" w:rsidR="00ED326A" w:rsidRPr="00ED326A" w:rsidRDefault="00ED326A" w:rsidP="00ED326A">
            <w:pPr>
              <w:rPr>
                <w:b/>
                <w:bCs/>
                <w:sz w:val="20"/>
                <w:szCs w:val="20"/>
              </w:rPr>
            </w:pPr>
            <w:r w:rsidRPr="00ED326A">
              <w:rPr>
                <w:b/>
                <w:bCs/>
                <w:sz w:val="20"/>
                <w:szCs w:val="20"/>
                <w:highlight w:val="magenta"/>
              </w:rPr>
              <w:t>Assessments</w:t>
            </w:r>
          </w:p>
          <w:p w14:paraId="27C92908" w14:textId="77777777" w:rsidR="00ED326A" w:rsidRPr="008C069D" w:rsidRDefault="00ED326A" w:rsidP="00ED326A">
            <w:pPr>
              <w:ind w:left="360"/>
              <w:rPr>
                <w:b/>
                <w:bCs/>
                <w:sz w:val="20"/>
                <w:szCs w:val="20"/>
              </w:rPr>
            </w:pPr>
          </w:p>
        </w:tc>
        <w:tc>
          <w:tcPr>
            <w:tcW w:w="5670" w:type="dxa"/>
            <w:shd w:val="clear" w:color="auto" w:fill="DBE5F1" w:themeFill="accent1" w:themeFillTint="33"/>
          </w:tcPr>
          <w:p w14:paraId="6B37E30F" w14:textId="77777777" w:rsidR="00ED326A" w:rsidRDefault="00ED326A" w:rsidP="00ED326A">
            <w:pPr>
              <w:rPr>
                <w:b/>
                <w:bCs/>
                <w:sz w:val="20"/>
                <w:szCs w:val="20"/>
              </w:rPr>
            </w:pPr>
            <w:r w:rsidRPr="008C069D">
              <w:rPr>
                <w:b/>
                <w:bCs/>
                <w:sz w:val="20"/>
                <w:szCs w:val="20"/>
                <w:highlight w:val="cyan"/>
              </w:rPr>
              <w:t>Cross Curricular Links</w:t>
            </w:r>
          </w:p>
          <w:p w14:paraId="5A0E9768" w14:textId="77777777" w:rsidR="00ED326A" w:rsidRPr="008C069D" w:rsidRDefault="00ED326A" w:rsidP="00ED326A">
            <w:pPr>
              <w:rPr>
                <w:b/>
                <w:bCs/>
                <w:sz w:val="20"/>
                <w:szCs w:val="20"/>
                <w:highlight w:val="magenta"/>
              </w:rPr>
            </w:pPr>
            <w:proofErr w:type="spellStart"/>
            <w:r w:rsidRPr="008C069D">
              <w:rPr>
                <w:b/>
                <w:bCs/>
                <w:sz w:val="20"/>
                <w:szCs w:val="20"/>
                <w:highlight w:val="magenta"/>
              </w:rPr>
              <w:t>Extra Curricular</w:t>
            </w:r>
            <w:proofErr w:type="spellEnd"/>
          </w:p>
          <w:p w14:paraId="7CD34C6A" w14:textId="77777777" w:rsidR="00ED326A" w:rsidRPr="00967D4D" w:rsidRDefault="00ED326A" w:rsidP="00ED326A">
            <w:pPr>
              <w:rPr>
                <w:b/>
                <w:bCs/>
                <w:sz w:val="20"/>
                <w:szCs w:val="20"/>
              </w:rPr>
            </w:pPr>
            <w:r w:rsidRPr="008C069D">
              <w:rPr>
                <w:b/>
                <w:bCs/>
                <w:sz w:val="20"/>
                <w:szCs w:val="20"/>
                <w:highlight w:val="green"/>
              </w:rPr>
              <w:t>SMSC</w:t>
            </w:r>
          </w:p>
        </w:tc>
        <w:tc>
          <w:tcPr>
            <w:tcW w:w="2126" w:type="dxa"/>
            <w:shd w:val="clear" w:color="auto" w:fill="DBE5F1" w:themeFill="accent1" w:themeFillTint="33"/>
          </w:tcPr>
          <w:p w14:paraId="51278454" w14:textId="77777777" w:rsidR="00ED326A" w:rsidRDefault="00ED326A" w:rsidP="00ED326A">
            <w:pPr>
              <w:rPr>
                <w:b/>
                <w:bCs/>
                <w:sz w:val="20"/>
                <w:szCs w:val="20"/>
              </w:rPr>
            </w:pPr>
            <w:r w:rsidRPr="73009F7E">
              <w:rPr>
                <w:b/>
                <w:bCs/>
                <w:sz w:val="20"/>
                <w:szCs w:val="20"/>
              </w:rPr>
              <w:t>Values: Physical (Courage), Responsibility (Generosity), Inspiration, Drive (Wisdom), Engagement (Passion)</w:t>
            </w:r>
          </w:p>
        </w:tc>
        <w:tc>
          <w:tcPr>
            <w:tcW w:w="2694" w:type="dxa"/>
            <w:shd w:val="clear" w:color="auto" w:fill="DBE5F1" w:themeFill="accent1" w:themeFillTint="33"/>
          </w:tcPr>
          <w:p w14:paraId="6079A95E" w14:textId="652593C3" w:rsidR="00ED326A" w:rsidRPr="73009F7E" w:rsidRDefault="00ED326A" w:rsidP="00ED326A">
            <w:pPr>
              <w:rPr>
                <w:b/>
                <w:bCs/>
                <w:sz w:val="20"/>
                <w:szCs w:val="20"/>
              </w:rPr>
            </w:pPr>
            <w:r w:rsidRPr="000C41EE">
              <w:rPr>
                <w:b/>
                <w:bCs/>
                <w:sz w:val="20"/>
                <w:szCs w:val="20"/>
                <w:highlight w:val="cyan"/>
              </w:rPr>
              <w:t>Substantiative</w:t>
            </w:r>
            <w:r>
              <w:rPr>
                <w:b/>
                <w:bCs/>
                <w:sz w:val="20"/>
                <w:szCs w:val="20"/>
              </w:rPr>
              <w:t xml:space="preserve"> / </w:t>
            </w:r>
            <w:r w:rsidRPr="000C41EE">
              <w:rPr>
                <w:b/>
                <w:bCs/>
                <w:sz w:val="20"/>
                <w:szCs w:val="20"/>
                <w:highlight w:val="magenta"/>
              </w:rPr>
              <w:t>Disciplinary Knowledge</w:t>
            </w:r>
            <w:r>
              <w:rPr>
                <w:b/>
                <w:bCs/>
                <w:sz w:val="20"/>
                <w:szCs w:val="20"/>
              </w:rPr>
              <w:t xml:space="preserve"> </w:t>
            </w:r>
            <w:r w:rsidR="00BD1A16">
              <w:rPr>
                <w:b/>
                <w:bCs/>
                <w:sz w:val="20"/>
                <w:szCs w:val="20"/>
              </w:rPr>
              <w:t xml:space="preserve">/ </w:t>
            </w:r>
            <w:r w:rsidR="00BD1A16" w:rsidRPr="00BD1A16">
              <w:rPr>
                <w:b/>
                <w:bCs/>
                <w:sz w:val="20"/>
                <w:szCs w:val="20"/>
                <w:highlight w:val="green"/>
              </w:rPr>
              <w:t>Career links</w:t>
            </w:r>
          </w:p>
        </w:tc>
      </w:tr>
      <w:tr w:rsidR="00ED326A" w14:paraId="12DB384C" w14:textId="3663531D" w:rsidTr="003A46AE">
        <w:tc>
          <w:tcPr>
            <w:tcW w:w="19840" w:type="dxa"/>
            <w:gridSpan w:val="7"/>
            <w:shd w:val="clear" w:color="auto" w:fill="C2D69B" w:themeFill="accent3" w:themeFillTint="99"/>
          </w:tcPr>
          <w:p w14:paraId="1CD42D51" w14:textId="77777777" w:rsidR="00ED326A" w:rsidRPr="000E48CD" w:rsidRDefault="00ED326A" w:rsidP="00ED326A">
            <w:pPr>
              <w:jc w:val="center"/>
              <w:rPr>
                <w:b/>
                <w:bCs/>
                <w:sz w:val="28"/>
                <w:szCs w:val="28"/>
              </w:rPr>
            </w:pPr>
            <w:r>
              <w:rPr>
                <w:b/>
                <w:bCs/>
                <w:sz w:val="28"/>
                <w:szCs w:val="28"/>
              </w:rPr>
              <w:t>Year 10</w:t>
            </w:r>
          </w:p>
        </w:tc>
        <w:tc>
          <w:tcPr>
            <w:tcW w:w="2694" w:type="dxa"/>
            <w:shd w:val="clear" w:color="auto" w:fill="C2D69B" w:themeFill="accent3" w:themeFillTint="99"/>
          </w:tcPr>
          <w:p w14:paraId="1B7862D1" w14:textId="77777777" w:rsidR="00ED326A" w:rsidRDefault="00ED326A" w:rsidP="00ED326A">
            <w:pPr>
              <w:jc w:val="center"/>
              <w:rPr>
                <w:b/>
                <w:bCs/>
                <w:sz w:val="28"/>
                <w:szCs w:val="28"/>
              </w:rPr>
            </w:pPr>
          </w:p>
        </w:tc>
      </w:tr>
      <w:tr w:rsidR="00ED326A" w14:paraId="798AE1A0" w14:textId="7473B940" w:rsidTr="003A46AE">
        <w:tc>
          <w:tcPr>
            <w:tcW w:w="810" w:type="dxa"/>
          </w:tcPr>
          <w:p w14:paraId="7F0B741A" w14:textId="77777777" w:rsidR="00ED326A" w:rsidRPr="000E48CD" w:rsidRDefault="00ED326A" w:rsidP="00ED326A">
            <w:pPr>
              <w:rPr>
                <w:sz w:val="20"/>
                <w:szCs w:val="20"/>
              </w:rPr>
            </w:pPr>
            <w:r>
              <w:rPr>
                <w:sz w:val="20"/>
                <w:szCs w:val="20"/>
              </w:rPr>
              <w:t>Year 10 –</w:t>
            </w:r>
            <w:r w:rsidRPr="73009F7E">
              <w:rPr>
                <w:sz w:val="20"/>
                <w:szCs w:val="20"/>
              </w:rPr>
              <w:t xml:space="preserve"> 1</w:t>
            </w:r>
            <w:r>
              <w:rPr>
                <w:sz w:val="20"/>
                <w:szCs w:val="20"/>
              </w:rPr>
              <w:t>&amp;2</w:t>
            </w:r>
          </w:p>
        </w:tc>
        <w:tc>
          <w:tcPr>
            <w:tcW w:w="1170" w:type="dxa"/>
          </w:tcPr>
          <w:p w14:paraId="757207FF" w14:textId="77777777" w:rsidR="00ED326A" w:rsidRPr="000E48CD" w:rsidRDefault="00ED326A" w:rsidP="00ED326A">
            <w:pPr>
              <w:rPr>
                <w:sz w:val="20"/>
                <w:szCs w:val="20"/>
              </w:rPr>
            </w:pPr>
            <w:r>
              <w:rPr>
                <w:sz w:val="20"/>
                <w:szCs w:val="20"/>
              </w:rPr>
              <w:t>Religion, Peace and Conflict – AQA GCSE Unit</w:t>
            </w:r>
          </w:p>
        </w:tc>
        <w:tc>
          <w:tcPr>
            <w:tcW w:w="5103" w:type="dxa"/>
          </w:tcPr>
          <w:p w14:paraId="32A9B9E6" w14:textId="77777777" w:rsidR="00ED326A" w:rsidRDefault="00ED326A" w:rsidP="00ED326A">
            <w:pPr>
              <w:pStyle w:val="ListParagraph"/>
              <w:numPr>
                <w:ilvl w:val="0"/>
                <w:numId w:val="2"/>
              </w:numPr>
              <w:rPr>
                <w:sz w:val="20"/>
                <w:szCs w:val="20"/>
              </w:rPr>
            </w:pPr>
            <w:r>
              <w:rPr>
                <w:sz w:val="20"/>
                <w:szCs w:val="20"/>
              </w:rPr>
              <w:t>What is war and peace?</w:t>
            </w:r>
          </w:p>
          <w:p w14:paraId="344D7490" w14:textId="77777777" w:rsidR="00ED326A" w:rsidRPr="00A457A1" w:rsidRDefault="00ED326A" w:rsidP="00ED326A">
            <w:pPr>
              <w:pStyle w:val="ListParagraph"/>
              <w:numPr>
                <w:ilvl w:val="0"/>
                <w:numId w:val="2"/>
              </w:numPr>
              <w:rPr>
                <w:sz w:val="20"/>
                <w:szCs w:val="20"/>
              </w:rPr>
            </w:pPr>
            <w:r>
              <w:rPr>
                <w:sz w:val="20"/>
                <w:szCs w:val="20"/>
              </w:rPr>
              <w:t>How important is the cycle of forgiveness?</w:t>
            </w:r>
          </w:p>
          <w:p w14:paraId="1A7D8125" w14:textId="77777777" w:rsidR="00ED326A" w:rsidRDefault="00ED326A" w:rsidP="00ED326A">
            <w:pPr>
              <w:pStyle w:val="ListParagraph"/>
              <w:numPr>
                <w:ilvl w:val="0"/>
                <w:numId w:val="2"/>
              </w:numPr>
              <w:rPr>
                <w:sz w:val="20"/>
                <w:szCs w:val="20"/>
              </w:rPr>
            </w:pPr>
            <w:r>
              <w:rPr>
                <w:sz w:val="20"/>
                <w:szCs w:val="20"/>
              </w:rPr>
              <w:t>What are the main causes of war?</w:t>
            </w:r>
          </w:p>
          <w:p w14:paraId="5BD03132" w14:textId="77777777" w:rsidR="00ED326A" w:rsidRDefault="00ED326A" w:rsidP="00ED326A">
            <w:pPr>
              <w:pStyle w:val="ListParagraph"/>
              <w:numPr>
                <w:ilvl w:val="0"/>
                <w:numId w:val="2"/>
              </w:numPr>
              <w:rPr>
                <w:sz w:val="20"/>
                <w:szCs w:val="20"/>
              </w:rPr>
            </w:pPr>
            <w:r>
              <w:rPr>
                <w:sz w:val="20"/>
                <w:szCs w:val="20"/>
              </w:rPr>
              <w:t>Should we have Nuclear Weapons?</w:t>
            </w:r>
          </w:p>
          <w:p w14:paraId="5CFC3350" w14:textId="77777777" w:rsidR="00ED326A" w:rsidRDefault="00ED326A" w:rsidP="00ED326A">
            <w:pPr>
              <w:pStyle w:val="ListParagraph"/>
              <w:numPr>
                <w:ilvl w:val="0"/>
                <w:numId w:val="2"/>
              </w:numPr>
              <w:rPr>
                <w:sz w:val="20"/>
                <w:szCs w:val="20"/>
              </w:rPr>
            </w:pPr>
            <w:r>
              <w:rPr>
                <w:sz w:val="20"/>
                <w:szCs w:val="20"/>
              </w:rPr>
              <w:t>What does religion teach about terrorism?</w:t>
            </w:r>
          </w:p>
          <w:p w14:paraId="52497055" w14:textId="77777777" w:rsidR="00ED326A" w:rsidRDefault="00ED326A" w:rsidP="00ED326A">
            <w:pPr>
              <w:pStyle w:val="ListParagraph"/>
              <w:numPr>
                <w:ilvl w:val="0"/>
                <w:numId w:val="2"/>
              </w:numPr>
              <w:rPr>
                <w:sz w:val="20"/>
                <w:szCs w:val="20"/>
              </w:rPr>
            </w:pPr>
            <w:r>
              <w:rPr>
                <w:sz w:val="20"/>
                <w:szCs w:val="20"/>
              </w:rPr>
              <w:t>Is it ever right to go to war? Just War theory</w:t>
            </w:r>
          </w:p>
          <w:p w14:paraId="666758C6" w14:textId="77777777" w:rsidR="00ED326A" w:rsidRDefault="00ED326A" w:rsidP="00ED326A">
            <w:pPr>
              <w:pStyle w:val="ListParagraph"/>
              <w:numPr>
                <w:ilvl w:val="0"/>
                <w:numId w:val="2"/>
              </w:numPr>
              <w:rPr>
                <w:sz w:val="20"/>
                <w:szCs w:val="20"/>
              </w:rPr>
            </w:pPr>
            <w:r>
              <w:rPr>
                <w:sz w:val="20"/>
                <w:szCs w:val="20"/>
              </w:rPr>
              <w:t xml:space="preserve">Is a Holy War a contradiction? </w:t>
            </w:r>
          </w:p>
          <w:p w14:paraId="25C5935A" w14:textId="77777777" w:rsidR="00ED326A" w:rsidRDefault="00ED326A" w:rsidP="00ED326A">
            <w:pPr>
              <w:pStyle w:val="ListParagraph"/>
              <w:numPr>
                <w:ilvl w:val="0"/>
                <w:numId w:val="2"/>
              </w:numPr>
              <w:rPr>
                <w:sz w:val="20"/>
                <w:szCs w:val="20"/>
              </w:rPr>
            </w:pPr>
            <w:r>
              <w:rPr>
                <w:sz w:val="20"/>
                <w:szCs w:val="20"/>
              </w:rPr>
              <w:t>What is pacifism?</w:t>
            </w:r>
          </w:p>
          <w:p w14:paraId="27B29AFF" w14:textId="77777777" w:rsidR="00ED326A" w:rsidRPr="00F062F0" w:rsidRDefault="00ED326A" w:rsidP="00ED326A">
            <w:pPr>
              <w:pStyle w:val="ListParagraph"/>
              <w:numPr>
                <w:ilvl w:val="0"/>
                <w:numId w:val="2"/>
              </w:numPr>
              <w:rPr>
                <w:sz w:val="20"/>
                <w:szCs w:val="20"/>
              </w:rPr>
            </w:pPr>
            <w:r>
              <w:rPr>
                <w:sz w:val="20"/>
                <w:szCs w:val="20"/>
              </w:rPr>
              <w:t xml:space="preserve">How should victims of war be treated? </w:t>
            </w:r>
          </w:p>
        </w:tc>
        <w:tc>
          <w:tcPr>
            <w:tcW w:w="2268" w:type="dxa"/>
          </w:tcPr>
          <w:p w14:paraId="09F0DE10" w14:textId="77777777" w:rsidR="00ED326A" w:rsidRPr="00CC1F54" w:rsidRDefault="00ED326A" w:rsidP="00ED326A">
            <w:pPr>
              <w:rPr>
                <w:sz w:val="20"/>
                <w:szCs w:val="20"/>
                <w:highlight w:val="green"/>
              </w:rPr>
            </w:pPr>
            <w:r w:rsidRPr="00CC1F54">
              <w:rPr>
                <w:sz w:val="20"/>
                <w:szCs w:val="20"/>
                <w:highlight w:val="green"/>
              </w:rPr>
              <w:t>Low stakes testing at regular intervals during lessons</w:t>
            </w:r>
          </w:p>
          <w:p w14:paraId="7883D2D7" w14:textId="77777777" w:rsidR="00ED326A" w:rsidRDefault="00ED326A" w:rsidP="00ED326A">
            <w:pPr>
              <w:rPr>
                <w:sz w:val="20"/>
                <w:szCs w:val="20"/>
                <w:highlight w:val="yellow"/>
              </w:rPr>
            </w:pPr>
          </w:p>
          <w:p w14:paraId="743C89CC" w14:textId="77777777" w:rsidR="00ED326A" w:rsidRPr="00C60FA1" w:rsidRDefault="00ED326A" w:rsidP="00ED326A">
            <w:pPr>
              <w:rPr>
                <w:sz w:val="20"/>
                <w:szCs w:val="20"/>
                <w:highlight w:val="green"/>
              </w:rPr>
            </w:pPr>
            <w:r w:rsidRPr="00C60FA1">
              <w:rPr>
                <w:sz w:val="20"/>
                <w:szCs w:val="20"/>
                <w:highlight w:val="green"/>
              </w:rPr>
              <w:t>Key word tests</w:t>
            </w:r>
          </w:p>
          <w:p w14:paraId="517F5583" w14:textId="77777777" w:rsidR="00ED326A" w:rsidRDefault="00ED326A" w:rsidP="00ED326A">
            <w:pPr>
              <w:rPr>
                <w:sz w:val="20"/>
                <w:szCs w:val="20"/>
                <w:highlight w:val="yellow"/>
              </w:rPr>
            </w:pPr>
          </w:p>
          <w:p w14:paraId="1D006CEA" w14:textId="77777777" w:rsidR="00ED326A" w:rsidRDefault="00ED326A" w:rsidP="00ED326A">
            <w:pPr>
              <w:rPr>
                <w:sz w:val="20"/>
                <w:szCs w:val="20"/>
              </w:rPr>
            </w:pPr>
            <w:r>
              <w:rPr>
                <w:sz w:val="20"/>
                <w:szCs w:val="20"/>
                <w:highlight w:val="yellow"/>
              </w:rPr>
              <w:t xml:space="preserve">End of unit – GCSE questions in exam paper format </w:t>
            </w:r>
          </w:p>
          <w:p w14:paraId="345F1D2F" w14:textId="77777777" w:rsidR="00ED326A" w:rsidRPr="000E48CD" w:rsidRDefault="00ED326A" w:rsidP="00ED326A">
            <w:pPr>
              <w:rPr>
                <w:sz w:val="20"/>
                <w:szCs w:val="20"/>
              </w:rPr>
            </w:pPr>
          </w:p>
        </w:tc>
        <w:tc>
          <w:tcPr>
            <w:tcW w:w="2693" w:type="dxa"/>
          </w:tcPr>
          <w:p w14:paraId="3FEF5530" w14:textId="77777777" w:rsidR="00ED326A" w:rsidRPr="00F208A0" w:rsidRDefault="00ED326A" w:rsidP="00ED326A">
            <w:pPr>
              <w:rPr>
                <w:sz w:val="20"/>
                <w:szCs w:val="20"/>
              </w:rPr>
            </w:pPr>
            <w:r w:rsidRPr="00493F9B">
              <w:rPr>
                <w:sz w:val="20"/>
                <w:szCs w:val="20"/>
                <w:highlight w:val="magenta"/>
              </w:rPr>
              <w:t>Knowledge that is useful as a global citizen and in understanding political matters and religion beliefs on war.</w:t>
            </w:r>
            <w:r>
              <w:rPr>
                <w:sz w:val="20"/>
                <w:szCs w:val="20"/>
              </w:rPr>
              <w:t xml:space="preserve"> </w:t>
            </w:r>
          </w:p>
          <w:p w14:paraId="5BA3E65B" w14:textId="77777777" w:rsidR="00ED326A" w:rsidRDefault="00ED326A" w:rsidP="00ED326A">
            <w:pPr>
              <w:rPr>
                <w:sz w:val="20"/>
                <w:szCs w:val="20"/>
              </w:rPr>
            </w:pPr>
          </w:p>
          <w:p w14:paraId="39C91BAF" w14:textId="77777777" w:rsidR="00ED326A" w:rsidRPr="00CC1F54" w:rsidRDefault="00ED326A" w:rsidP="00ED326A">
            <w:pPr>
              <w:rPr>
                <w:sz w:val="20"/>
                <w:szCs w:val="20"/>
                <w:highlight w:val="cyan"/>
              </w:rPr>
            </w:pPr>
            <w:r>
              <w:rPr>
                <w:sz w:val="20"/>
                <w:szCs w:val="20"/>
                <w:highlight w:val="cyan"/>
              </w:rPr>
              <w:t>Incorporating teachings of</w:t>
            </w:r>
            <w:r w:rsidRPr="00CC1F54">
              <w:rPr>
                <w:sz w:val="20"/>
                <w:szCs w:val="20"/>
                <w:highlight w:val="cyan"/>
              </w:rPr>
              <w:t xml:space="preserve"> </w:t>
            </w:r>
            <w:r>
              <w:rPr>
                <w:sz w:val="20"/>
                <w:szCs w:val="20"/>
                <w:highlight w:val="cyan"/>
              </w:rPr>
              <w:t xml:space="preserve">Christianity and Islam as the predominant religions in the UK. </w:t>
            </w:r>
          </w:p>
          <w:p w14:paraId="7337CE41" w14:textId="77777777" w:rsidR="00ED326A" w:rsidRPr="00CC1F54" w:rsidRDefault="00ED326A" w:rsidP="00ED326A">
            <w:pPr>
              <w:rPr>
                <w:sz w:val="20"/>
                <w:szCs w:val="20"/>
                <w:highlight w:val="cyan"/>
              </w:rPr>
            </w:pPr>
          </w:p>
          <w:p w14:paraId="3EF090F8" w14:textId="77777777" w:rsidR="00ED326A" w:rsidRPr="00785827" w:rsidRDefault="00ED326A" w:rsidP="00ED326A">
            <w:pPr>
              <w:rPr>
                <w:sz w:val="20"/>
                <w:szCs w:val="20"/>
              </w:rPr>
            </w:pPr>
          </w:p>
        </w:tc>
        <w:tc>
          <w:tcPr>
            <w:tcW w:w="5670" w:type="dxa"/>
            <w:shd w:val="clear" w:color="auto" w:fill="FFFFFF" w:themeFill="background1"/>
          </w:tcPr>
          <w:p w14:paraId="2DF64F97" w14:textId="77777777" w:rsidR="00ED326A" w:rsidRPr="00493F9B" w:rsidRDefault="00ED326A" w:rsidP="00ED326A">
            <w:pPr>
              <w:rPr>
                <w:sz w:val="20"/>
                <w:szCs w:val="20"/>
                <w:highlight w:val="green"/>
              </w:rPr>
            </w:pPr>
            <w:r w:rsidRPr="00493F9B">
              <w:rPr>
                <w:sz w:val="20"/>
                <w:szCs w:val="20"/>
                <w:highlight w:val="green"/>
              </w:rPr>
              <w:t xml:space="preserve">Global citizen </w:t>
            </w:r>
          </w:p>
          <w:p w14:paraId="5D5810FF" w14:textId="77777777" w:rsidR="00ED326A" w:rsidRPr="00493F9B" w:rsidRDefault="00ED326A" w:rsidP="00ED326A">
            <w:pPr>
              <w:rPr>
                <w:sz w:val="20"/>
                <w:szCs w:val="20"/>
                <w:highlight w:val="green"/>
              </w:rPr>
            </w:pPr>
            <w:r w:rsidRPr="00493F9B">
              <w:rPr>
                <w:sz w:val="20"/>
                <w:szCs w:val="20"/>
                <w:highlight w:val="green"/>
              </w:rPr>
              <w:t xml:space="preserve">Politics </w:t>
            </w:r>
          </w:p>
          <w:p w14:paraId="1690E8DF" w14:textId="77777777" w:rsidR="00ED326A" w:rsidRPr="00493F9B" w:rsidRDefault="00ED326A" w:rsidP="00ED326A">
            <w:pPr>
              <w:rPr>
                <w:sz w:val="20"/>
                <w:szCs w:val="20"/>
                <w:highlight w:val="green"/>
              </w:rPr>
            </w:pPr>
            <w:r w:rsidRPr="00493F9B">
              <w:rPr>
                <w:sz w:val="20"/>
                <w:szCs w:val="20"/>
                <w:highlight w:val="green"/>
              </w:rPr>
              <w:t>Ability to recognise the difference between right and wrong and to readily apply this understanding in their own lives, recognise legal boundaries and, in so doing, respect the civil and criminal law of England</w:t>
            </w:r>
          </w:p>
          <w:p w14:paraId="50426B82" w14:textId="77777777" w:rsidR="00ED326A" w:rsidRPr="00493F9B" w:rsidRDefault="00ED326A" w:rsidP="00ED326A">
            <w:pPr>
              <w:rPr>
                <w:sz w:val="20"/>
                <w:szCs w:val="20"/>
                <w:highlight w:val="green"/>
              </w:rPr>
            </w:pPr>
          </w:p>
          <w:p w14:paraId="6A482153" w14:textId="77777777" w:rsidR="00ED326A" w:rsidRDefault="00ED326A" w:rsidP="00ED326A">
            <w:pPr>
              <w:rPr>
                <w:sz w:val="20"/>
                <w:szCs w:val="20"/>
              </w:rPr>
            </w:pPr>
            <w:r w:rsidRPr="00493F9B">
              <w:rPr>
                <w:sz w:val="20"/>
                <w:szCs w:val="20"/>
                <w:highlight w:val="green"/>
              </w:rPr>
              <w:t>Understanding of the consequences of their behaviour and actions</w:t>
            </w:r>
          </w:p>
          <w:p w14:paraId="281FE910" w14:textId="77777777" w:rsidR="00ED326A" w:rsidRDefault="00ED326A" w:rsidP="00ED326A">
            <w:pPr>
              <w:rPr>
                <w:sz w:val="20"/>
                <w:szCs w:val="20"/>
                <w:highlight w:val="magenta"/>
              </w:rPr>
            </w:pPr>
          </w:p>
          <w:p w14:paraId="1F23326B" w14:textId="62D88980" w:rsidR="00ED326A" w:rsidRPr="00F65A17" w:rsidRDefault="00ED326A" w:rsidP="00ED326A">
            <w:pPr>
              <w:rPr>
                <w:sz w:val="20"/>
                <w:szCs w:val="20"/>
              </w:rPr>
            </w:pPr>
            <w:r w:rsidRPr="009A3928">
              <w:rPr>
                <w:sz w:val="20"/>
                <w:szCs w:val="20"/>
                <w:highlight w:val="cyan"/>
              </w:rPr>
              <w:t>History – any war-based topic</w:t>
            </w:r>
          </w:p>
        </w:tc>
        <w:tc>
          <w:tcPr>
            <w:tcW w:w="2126" w:type="dxa"/>
          </w:tcPr>
          <w:p w14:paraId="245204B2" w14:textId="77777777" w:rsidR="00ED326A" w:rsidRDefault="00ED326A" w:rsidP="00ED326A">
            <w:pPr>
              <w:pStyle w:val="NoSpacing"/>
              <w:rPr>
                <w:sz w:val="20"/>
                <w:szCs w:val="20"/>
              </w:rPr>
            </w:pPr>
            <w:r w:rsidRPr="73009F7E">
              <w:rPr>
                <w:sz w:val="20"/>
                <w:szCs w:val="20"/>
              </w:rPr>
              <w:t xml:space="preserve">Drive to improve knowledge of parts of the world and </w:t>
            </w:r>
            <w:r>
              <w:rPr>
                <w:sz w:val="20"/>
                <w:szCs w:val="20"/>
              </w:rPr>
              <w:t>differing beliefs.</w:t>
            </w:r>
          </w:p>
        </w:tc>
        <w:tc>
          <w:tcPr>
            <w:tcW w:w="2694" w:type="dxa"/>
          </w:tcPr>
          <w:p w14:paraId="6B2E2B0E" w14:textId="538A62B2" w:rsidR="00ED326A" w:rsidRPr="00ED326A" w:rsidRDefault="00ED326A" w:rsidP="00ED326A">
            <w:pPr>
              <w:pStyle w:val="NoSpacing"/>
              <w:rPr>
                <w:rFonts w:cstheme="minorHAnsi"/>
                <w:sz w:val="20"/>
                <w:szCs w:val="20"/>
                <w:highlight w:val="cyan"/>
              </w:rPr>
            </w:pPr>
            <w:r w:rsidRPr="00ED326A">
              <w:rPr>
                <w:rFonts w:cstheme="minorHAnsi"/>
                <w:sz w:val="20"/>
                <w:szCs w:val="20"/>
                <w:highlight w:val="cyan"/>
              </w:rPr>
              <w:t>Peace &amp; Justice</w:t>
            </w:r>
          </w:p>
          <w:p w14:paraId="7EF92359" w14:textId="7D89EC99" w:rsidR="00ED326A" w:rsidRPr="00ED326A" w:rsidRDefault="00ED326A" w:rsidP="00ED326A">
            <w:pPr>
              <w:pStyle w:val="NoSpacing"/>
              <w:rPr>
                <w:rFonts w:cstheme="minorHAnsi"/>
                <w:sz w:val="20"/>
                <w:szCs w:val="20"/>
                <w:highlight w:val="cyan"/>
              </w:rPr>
            </w:pPr>
            <w:r w:rsidRPr="00ED326A">
              <w:rPr>
                <w:rFonts w:cstheme="minorHAnsi"/>
                <w:sz w:val="20"/>
                <w:szCs w:val="20"/>
                <w:highlight w:val="cyan"/>
              </w:rPr>
              <w:t>Violence &amp; War</w:t>
            </w:r>
          </w:p>
          <w:p w14:paraId="2F46A537" w14:textId="3DB0DD02" w:rsidR="00ED326A" w:rsidRPr="00ED326A" w:rsidRDefault="00ED326A" w:rsidP="00ED326A">
            <w:pPr>
              <w:pStyle w:val="NoSpacing"/>
              <w:rPr>
                <w:rFonts w:cstheme="minorHAnsi"/>
                <w:sz w:val="20"/>
                <w:szCs w:val="20"/>
                <w:highlight w:val="cyan"/>
              </w:rPr>
            </w:pPr>
            <w:r w:rsidRPr="00ED326A">
              <w:rPr>
                <w:rFonts w:cstheme="minorHAnsi"/>
                <w:sz w:val="20"/>
                <w:szCs w:val="20"/>
                <w:highlight w:val="cyan"/>
              </w:rPr>
              <w:t>Terrorism</w:t>
            </w:r>
          </w:p>
          <w:p w14:paraId="451B76FC" w14:textId="36215C4B" w:rsidR="00ED326A" w:rsidRPr="00ED326A" w:rsidRDefault="00ED326A" w:rsidP="00ED326A">
            <w:pPr>
              <w:pStyle w:val="NoSpacing"/>
              <w:rPr>
                <w:rFonts w:cstheme="minorHAnsi"/>
                <w:sz w:val="20"/>
                <w:szCs w:val="20"/>
                <w:highlight w:val="cyan"/>
              </w:rPr>
            </w:pPr>
            <w:r w:rsidRPr="00ED326A">
              <w:rPr>
                <w:rFonts w:cstheme="minorHAnsi"/>
                <w:sz w:val="20"/>
                <w:szCs w:val="20"/>
                <w:highlight w:val="cyan"/>
              </w:rPr>
              <w:t>Forgiveness &amp; Reconciliation</w:t>
            </w:r>
          </w:p>
          <w:p w14:paraId="38DE6E08" w14:textId="631C8CFE" w:rsidR="00ED326A" w:rsidRPr="00ED326A" w:rsidRDefault="00ED326A" w:rsidP="00ED326A">
            <w:pPr>
              <w:pStyle w:val="NoSpacing"/>
              <w:rPr>
                <w:rFonts w:cstheme="minorHAnsi"/>
                <w:sz w:val="20"/>
                <w:szCs w:val="20"/>
                <w:highlight w:val="cyan"/>
              </w:rPr>
            </w:pPr>
            <w:r w:rsidRPr="00ED326A">
              <w:rPr>
                <w:rFonts w:cstheme="minorHAnsi"/>
                <w:sz w:val="20"/>
                <w:szCs w:val="20"/>
                <w:highlight w:val="cyan"/>
              </w:rPr>
              <w:t>Weapons of Mass Destruction</w:t>
            </w:r>
          </w:p>
          <w:p w14:paraId="7E882937" w14:textId="77777777" w:rsidR="00ED326A" w:rsidRDefault="00ED326A" w:rsidP="00ED326A">
            <w:pPr>
              <w:pStyle w:val="NoSpacing"/>
              <w:rPr>
                <w:rFonts w:cstheme="minorHAnsi"/>
                <w:sz w:val="20"/>
                <w:szCs w:val="20"/>
                <w:highlight w:val="magenta"/>
              </w:rPr>
            </w:pPr>
          </w:p>
          <w:p w14:paraId="429859B8" w14:textId="6536B344" w:rsidR="00ED326A" w:rsidRPr="008D72EE" w:rsidRDefault="00ED326A" w:rsidP="00ED326A">
            <w:pPr>
              <w:pStyle w:val="NoSpacing"/>
              <w:rPr>
                <w:rFonts w:cstheme="minorHAnsi"/>
                <w:sz w:val="20"/>
                <w:szCs w:val="20"/>
                <w:highlight w:val="magenta"/>
              </w:rPr>
            </w:pPr>
            <w:r w:rsidRPr="008D72EE">
              <w:rPr>
                <w:rFonts w:cstheme="minorHAnsi"/>
                <w:sz w:val="20"/>
                <w:szCs w:val="20"/>
                <w:highlight w:val="magenta"/>
              </w:rPr>
              <w:t>Interpretation skills</w:t>
            </w:r>
          </w:p>
          <w:p w14:paraId="69B6D1A4" w14:textId="77777777" w:rsidR="00ED326A" w:rsidRPr="008D72EE" w:rsidRDefault="00ED326A" w:rsidP="00ED326A">
            <w:pPr>
              <w:pStyle w:val="NoSpacing"/>
              <w:rPr>
                <w:rFonts w:cstheme="minorHAnsi"/>
                <w:sz w:val="20"/>
                <w:szCs w:val="20"/>
                <w:highlight w:val="magenta"/>
              </w:rPr>
            </w:pPr>
            <w:r w:rsidRPr="008D72EE">
              <w:rPr>
                <w:rFonts w:cstheme="minorHAnsi"/>
                <w:sz w:val="20"/>
                <w:szCs w:val="20"/>
                <w:highlight w:val="magenta"/>
              </w:rPr>
              <w:t>Evaluation skills</w:t>
            </w:r>
          </w:p>
          <w:p w14:paraId="25956CB4" w14:textId="77777777" w:rsidR="00ED326A" w:rsidRPr="008D72EE" w:rsidRDefault="00ED326A" w:rsidP="00ED326A">
            <w:pPr>
              <w:pStyle w:val="NoSpacing"/>
              <w:rPr>
                <w:rFonts w:cstheme="minorHAnsi"/>
                <w:sz w:val="20"/>
                <w:szCs w:val="20"/>
                <w:highlight w:val="magenta"/>
              </w:rPr>
            </w:pPr>
            <w:r w:rsidRPr="008D72EE">
              <w:rPr>
                <w:rFonts w:cstheme="minorHAnsi"/>
                <w:sz w:val="20"/>
                <w:szCs w:val="20"/>
                <w:highlight w:val="magenta"/>
              </w:rPr>
              <w:t>Analysis skills</w:t>
            </w:r>
          </w:p>
          <w:p w14:paraId="7077ECFC" w14:textId="77777777" w:rsidR="00ED326A" w:rsidRPr="008D72EE" w:rsidRDefault="00ED326A" w:rsidP="00ED326A">
            <w:pPr>
              <w:pStyle w:val="NoSpacing"/>
              <w:rPr>
                <w:rFonts w:cstheme="minorHAnsi"/>
                <w:sz w:val="20"/>
                <w:szCs w:val="20"/>
                <w:highlight w:val="magenta"/>
              </w:rPr>
            </w:pPr>
            <w:r w:rsidRPr="008D72EE">
              <w:rPr>
                <w:rFonts w:cstheme="minorHAnsi"/>
                <w:sz w:val="20"/>
                <w:szCs w:val="20"/>
                <w:highlight w:val="magenta"/>
              </w:rPr>
              <w:t>Critical thinking</w:t>
            </w:r>
          </w:p>
          <w:p w14:paraId="120541A1" w14:textId="77777777" w:rsidR="00ED326A" w:rsidRDefault="00ED326A" w:rsidP="00ED326A">
            <w:pPr>
              <w:pStyle w:val="NoSpacing"/>
              <w:rPr>
                <w:rFonts w:cstheme="minorHAnsi"/>
                <w:sz w:val="20"/>
                <w:szCs w:val="20"/>
              </w:rPr>
            </w:pPr>
            <w:r w:rsidRPr="008D72EE">
              <w:rPr>
                <w:rFonts w:cstheme="minorHAnsi"/>
                <w:sz w:val="20"/>
                <w:szCs w:val="20"/>
                <w:highlight w:val="magenta"/>
              </w:rPr>
              <w:t>Application skills</w:t>
            </w:r>
          </w:p>
          <w:p w14:paraId="7682B412" w14:textId="77777777" w:rsidR="00BD1A16" w:rsidRDefault="00BD1A16" w:rsidP="00ED326A">
            <w:pPr>
              <w:pStyle w:val="NoSpacing"/>
              <w:rPr>
                <w:rFonts w:cstheme="minorHAnsi"/>
                <w:sz w:val="20"/>
                <w:szCs w:val="20"/>
              </w:rPr>
            </w:pPr>
          </w:p>
          <w:p w14:paraId="1696B77A" w14:textId="7455D524" w:rsidR="00BD1A16" w:rsidRPr="73009F7E" w:rsidRDefault="00BD1A16" w:rsidP="00ED326A">
            <w:pPr>
              <w:pStyle w:val="NoSpacing"/>
              <w:rPr>
                <w:sz w:val="20"/>
                <w:szCs w:val="20"/>
              </w:rPr>
            </w:pPr>
            <w:r w:rsidRPr="00BD1A16">
              <w:rPr>
                <w:rFonts w:cstheme="minorHAnsi"/>
                <w:sz w:val="20"/>
                <w:szCs w:val="20"/>
                <w:highlight w:val="green"/>
              </w:rPr>
              <w:t>Politics / refugee care / human rights</w:t>
            </w:r>
            <w:r>
              <w:rPr>
                <w:rFonts w:cstheme="minorHAnsi"/>
                <w:sz w:val="20"/>
                <w:szCs w:val="20"/>
              </w:rPr>
              <w:t xml:space="preserve"> </w:t>
            </w:r>
          </w:p>
        </w:tc>
      </w:tr>
      <w:tr w:rsidR="00ED326A" w14:paraId="604BCFEA" w14:textId="2F09741A" w:rsidTr="003A46AE">
        <w:tc>
          <w:tcPr>
            <w:tcW w:w="810" w:type="dxa"/>
          </w:tcPr>
          <w:p w14:paraId="5FFEA378" w14:textId="77777777" w:rsidR="00ED326A" w:rsidRPr="73009F7E" w:rsidRDefault="00ED326A" w:rsidP="00ED326A">
            <w:pPr>
              <w:rPr>
                <w:sz w:val="20"/>
                <w:szCs w:val="20"/>
              </w:rPr>
            </w:pPr>
            <w:r>
              <w:rPr>
                <w:sz w:val="20"/>
                <w:szCs w:val="20"/>
              </w:rPr>
              <w:t>Year 10 – 3&amp;4</w:t>
            </w:r>
          </w:p>
        </w:tc>
        <w:tc>
          <w:tcPr>
            <w:tcW w:w="1170" w:type="dxa"/>
          </w:tcPr>
          <w:p w14:paraId="46D2259C" w14:textId="77777777" w:rsidR="00ED326A" w:rsidRDefault="00ED326A" w:rsidP="00ED326A">
            <w:pPr>
              <w:rPr>
                <w:sz w:val="20"/>
                <w:szCs w:val="20"/>
              </w:rPr>
            </w:pPr>
            <w:r>
              <w:rPr>
                <w:sz w:val="20"/>
                <w:szCs w:val="20"/>
              </w:rPr>
              <w:t>How far does it make a difference if you believe in life after death?</w:t>
            </w:r>
          </w:p>
        </w:tc>
        <w:tc>
          <w:tcPr>
            <w:tcW w:w="5103" w:type="dxa"/>
          </w:tcPr>
          <w:p w14:paraId="12E3F9C9" w14:textId="77777777" w:rsidR="00ED326A" w:rsidRPr="00E44EF5" w:rsidRDefault="00ED326A" w:rsidP="00ED326A">
            <w:pPr>
              <w:pStyle w:val="ListParagraph"/>
              <w:numPr>
                <w:ilvl w:val="0"/>
                <w:numId w:val="2"/>
              </w:numPr>
              <w:rPr>
                <w:sz w:val="20"/>
                <w:szCs w:val="20"/>
              </w:rPr>
            </w:pPr>
            <w:r w:rsidRPr="00E44EF5">
              <w:rPr>
                <w:sz w:val="20"/>
                <w:szCs w:val="20"/>
              </w:rPr>
              <w:t xml:space="preserve">Are near death experiences proof of an afterlife? </w:t>
            </w:r>
          </w:p>
          <w:p w14:paraId="06F9A48C" w14:textId="2419088A" w:rsidR="00ED326A" w:rsidRPr="00E44EF5" w:rsidRDefault="00ED326A" w:rsidP="00ED326A">
            <w:pPr>
              <w:pStyle w:val="ListParagraph"/>
              <w:numPr>
                <w:ilvl w:val="0"/>
                <w:numId w:val="2"/>
              </w:numPr>
              <w:rPr>
                <w:sz w:val="20"/>
                <w:szCs w:val="20"/>
              </w:rPr>
            </w:pPr>
            <w:r w:rsidRPr="00E44EF5">
              <w:rPr>
                <w:sz w:val="20"/>
                <w:szCs w:val="20"/>
              </w:rPr>
              <w:t>What do</w:t>
            </w:r>
            <w:r>
              <w:rPr>
                <w:sz w:val="20"/>
                <w:szCs w:val="20"/>
              </w:rPr>
              <w:t>es Islam</w:t>
            </w:r>
            <w:r w:rsidRPr="00E44EF5">
              <w:rPr>
                <w:sz w:val="20"/>
                <w:szCs w:val="20"/>
              </w:rPr>
              <w:t xml:space="preserve"> teach</w:t>
            </w:r>
            <w:r>
              <w:rPr>
                <w:sz w:val="20"/>
                <w:szCs w:val="20"/>
              </w:rPr>
              <w:t xml:space="preserve"> about</w:t>
            </w:r>
            <w:r w:rsidRPr="00E44EF5">
              <w:rPr>
                <w:sz w:val="20"/>
                <w:szCs w:val="20"/>
              </w:rPr>
              <w:t xml:space="preserve"> after life after death?</w:t>
            </w:r>
          </w:p>
          <w:p w14:paraId="322A3E4A" w14:textId="1C4EA06C" w:rsidR="00ED326A" w:rsidRPr="00E44EF5" w:rsidRDefault="00ED326A" w:rsidP="00ED326A">
            <w:pPr>
              <w:pStyle w:val="ListParagraph"/>
              <w:numPr>
                <w:ilvl w:val="0"/>
                <w:numId w:val="2"/>
              </w:numPr>
              <w:rPr>
                <w:sz w:val="20"/>
                <w:szCs w:val="20"/>
              </w:rPr>
            </w:pPr>
            <w:r>
              <w:rPr>
                <w:sz w:val="20"/>
                <w:szCs w:val="20"/>
              </w:rPr>
              <w:t>Why do Buddhists want to end Samsara?</w:t>
            </w:r>
          </w:p>
          <w:p w14:paraId="19A475E6" w14:textId="7541BBDB" w:rsidR="00ED326A" w:rsidRPr="00E44EF5" w:rsidRDefault="00ED326A" w:rsidP="00ED326A">
            <w:pPr>
              <w:pStyle w:val="ListParagraph"/>
              <w:numPr>
                <w:ilvl w:val="0"/>
                <w:numId w:val="2"/>
              </w:numPr>
              <w:rPr>
                <w:sz w:val="20"/>
                <w:szCs w:val="20"/>
              </w:rPr>
            </w:pPr>
            <w:r>
              <w:rPr>
                <w:sz w:val="20"/>
                <w:szCs w:val="20"/>
              </w:rPr>
              <w:t>What is the Christian hope for life after death?</w:t>
            </w:r>
          </w:p>
          <w:p w14:paraId="554BCA4D" w14:textId="79ABE8FB" w:rsidR="00ED326A" w:rsidRPr="00E44EF5" w:rsidRDefault="00ED326A" w:rsidP="00ED326A">
            <w:pPr>
              <w:pStyle w:val="ListParagraph"/>
              <w:numPr>
                <w:ilvl w:val="0"/>
                <w:numId w:val="2"/>
              </w:numPr>
              <w:rPr>
                <w:sz w:val="20"/>
                <w:szCs w:val="20"/>
              </w:rPr>
            </w:pPr>
            <w:r>
              <w:rPr>
                <w:sz w:val="20"/>
                <w:szCs w:val="20"/>
              </w:rPr>
              <w:t>How do Humanists beliefs impact their life?</w:t>
            </w:r>
          </w:p>
          <w:p w14:paraId="3557A2FC" w14:textId="6E594416" w:rsidR="00ED326A" w:rsidRPr="00E44EF5" w:rsidRDefault="00ED326A" w:rsidP="00ED326A">
            <w:pPr>
              <w:pStyle w:val="ListParagraph"/>
              <w:numPr>
                <w:ilvl w:val="0"/>
                <w:numId w:val="2"/>
              </w:numPr>
              <w:rPr>
                <w:sz w:val="20"/>
                <w:szCs w:val="20"/>
              </w:rPr>
            </w:pPr>
            <w:r w:rsidRPr="00E44EF5">
              <w:rPr>
                <w:sz w:val="20"/>
                <w:szCs w:val="20"/>
              </w:rPr>
              <w:t xml:space="preserve">How does your belief in life after death impact your life? </w:t>
            </w:r>
          </w:p>
          <w:p w14:paraId="7026DA4D" w14:textId="77777777" w:rsidR="00ED326A" w:rsidRPr="00F967BB" w:rsidRDefault="00ED326A" w:rsidP="00ED326A">
            <w:pPr>
              <w:ind w:left="360"/>
              <w:rPr>
                <w:sz w:val="20"/>
                <w:szCs w:val="20"/>
              </w:rPr>
            </w:pPr>
          </w:p>
        </w:tc>
        <w:tc>
          <w:tcPr>
            <w:tcW w:w="2268" w:type="dxa"/>
          </w:tcPr>
          <w:p w14:paraId="1D91AEB1" w14:textId="77777777" w:rsidR="00ED326A" w:rsidRPr="00CC1F54" w:rsidRDefault="00ED326A" w:rsidP="00ED326A">
            <w:pPr>
              <w:rPr>
                <w:sz w:val="20"/>
                <w:szCs w:val="20"/>
                <w:highlight w:val="green"/>
              </w:rPr>
            </w:pPr>
            <w:r w:rsidRPr="00CC1F54">
              <w:rPr>
                <w:sz w:val="20"/>
                <w:szCs w:val="20"/>
                <w:highlight w:val="green"/>
              </w:rPr>
              <w:t>Low stakes testing at regular intervals during lessons</w:t>
            </w:r>
          </w:p>
          <w:p w14:paraId="78E7735F" w14:textId="77777777" w:rsidR="00ED326A" w:rsidRDefault="00ED326A" w:rsidP="00ED326A">
            <w:pPr>
              <w:rPr>
                <w:sz w:val="20"/>
                <w:szCs w:val="20"/>
                <w:highlight w:val="yellow"/>
              </w:rPr>
            </w:pPr>
          </w:p>
          <w:p w14:paraId="6241F0C1" w14:textId="77777777" w:rsidR="00ED326A" w:rsidRPr="00C60FA1" w:rsidRDefault="00ED326A" w:rsidP="00ED326A">
            <w:pPr>
              <w:rPr>
                <w:sz w:val="20"/>
                <w:szCs w:val="20"/>
                <w:highlight w:val="green"/>
              </w:rPr>
            </w:pPr>
            <w:r w:rsidRPr="00C60FA1">
              <w:rPr>
                <w:sz w:val="20"/>
                <w:szCs w:val="20"/>
                <w:highlight w:val="green"/>
              </w:rPr>
              <w:t>Key word tests</w:t>
            </w:r>
          </w:p>
          <w:p w14:paraId="16BE1606" w14:textId="77777777" w:rsidR="00ED326A" w:rsidRDefault="00ED326A" w:rsidP="00ED326A">
            <w:pPr>
              <w:rPr>
                <w:sz w:val="20"/>
                <w:szCs w:val="20"/>
                <w:highlight w:val="yellow"/>
              </w:rPr>
            </w:pPr>
          </w:p>
          <w:p w14:paraId="155FABF7" w14:textId="16CADFD3" w:rsidR="00ED326A" w:rsidRDefault="00ED326A" w:rsidP="00ED326A">
            <w:pPr>
              <w:rPr>
                <w:sz w:val="20"/>
                <w:szCs w:val="20"/>
              </w:rPr>
            </w:pPr>
            <w:r w:rsidRPr="007A0E71">
              <w:rPr>
                <w:sz w:val="20"/>
                <w:szCs w:val="20"/>
                <w:highlight w:val="yellow"/>
              </w:rPr>
              <w:t>End of unit extended writing assessment on life after death</w:t>
            </w:r>
            <w:r>
              <w:rPr>
                <w:sz w:val="20"/>
                <w:szCs w:val="20"/>
              </w:rPr>
              <w:t xml:space="preserve"> </w:t>
            </w:r>
          </w:p>
          <w:p w14:paraId="1254D6A9" w14:textId="77777777" w:rsidR="00ED326A" w:rsidRPr="00CC1F54" w:rsidRDefault="00ED326A" w:rsidP="00ED326A">
            <w:pPr>
              <w:rPr>
                <w:sz w:val="20"/>
                <w:szCs w:val="20"/>
                <w:highlight w:val="green"/>
              </w:rPr>
            </w:pPr>
          </w:p>
        </w:tc>
        <w:tc>
          <w:tcPr>
            <w:tcW w:w="2693" w:type="dxa"/>
          </w:tcPr>
          <w:p w14:paraId="5BBBC026" w14:textId="77777777" w:rsidR="00ED326A" w:rsidRDefault="00ED326A" w:rsidP="00ED326A">
            <w:pPr>
              <w:rPr>
                <w:sz w:val="20"/>
                <w:szCs w:val="20"/>
                <w:highlight w:val="magenta"/>
              </w:rPr>
            </w:pPr>
            <w:r>
              <w:rPr>
                <w:sz w:val="20"/>
                <w:szCs w:val="20"/>
                <w:highlight w:val="magenta"/>
              </w:rPr>
              <w:t xml:space="preserve">Knowledge of different beliefs of life and death and the impact they may have on how we live our lives and make moral decisions. </w:t>
            </w:r>
          </w:p>
          <w:p w14:paraId="4CC758D5" w14:textId="77777777" w:rsidR="00ED326A" w:rsidRDefault="00ED326A" w:rsidP="00ED326A">
            <w:pPr>
              <w:rPr>
                <w:sz w:val="20"/>
                <w:szCs w:val="20"/>
                <w:highlight w:val="magenta"/>
              </w:rPr>
            </w:pPr>
          </w:p>
          <w:p w14:paraId="16A7B3DB" w14:textId="77777777" w:rsidR="00ED326A" w:rsidRPr="008C069D" w:rsidRDefault="00ED326A" w:rsidP="00ED326A">
            <w:pPr>
              <w:rPr>
                <w:sz w:val="20"/>
                <w:szCs w:val="20"/>
                <w:highlight w:val="magenta"/>
              </w:rPr>
            </w:pPr>
            <w:r>
              <w:rPr>
                <w:sz w:val="20"/>
                <w:szCs w:val="20"/>
                <w:highlight w:val="cyan"/>
              </w:rPr>
              <w:t xml:space="preserve">Following on from prior learning in KS3 about the different religious beliefs and evaluating the evidence of different beliefs. </w:t>
            </w:r>
          </w:p>
        </w:tc>
        <w:tc>
          <w:tcPr>
            <w:tcW w:w="5670" w:type="dxa"/>
            <w:shd w:val="clear" w:color="auto" w:fill="FFFFFF" w:themeFill="background1"/>
          </w:tcPr>
          <w:p w14:paraId="3AAB8F2F" w14:textId="77777777" w:rsidR="00ED326A" w:rsidRPr="00CF3977" w:rsidRDefault="00ED326A" w:rsidP="00ED326A">
            <w:pPr>
              <w:shd w:val="clear" w:color="auto" w:fill="66FF33"/>
              <w:rPr>
                <w:sz w:val="20"/>
                <w:szCs w:val="20"/>
              </w:rPr>
            </w:pPr>
            <w:r w:rsidRPr="00CF3977">
              <w:rPr>
                <w:sz w:val="20"/>
                <w:szCs w:val="20"/>
              </w:rPr>
              <w:t>Ability to be reflective about their own beliefs (religious or otherwise) and perspective on life</w:t>
            </w:r>
          </w:p>
          <w:p w14:paraId="62A0C182" w14:textId="77777777" w:rsidR="00ED326A" w:rsidRDefault="00ED326A" w:rsidP="00ED326A">
            <w:pPr>
              <w:shd w:val="clear" w:color="auto" w:fill="66FF33"/>
              <w:rPr>
                <w:sz w:val="20"/>
                <w:szCs w:val="20"/>
              </w:rPr>
            </w:pPr>
            <w:r w:rsidRPr="00CF3977">
              <w:rPr>
                <w:sz w:val="20"/>
                <w:szCs w:val="20"/>
              </w:rPr>
              <w:t>Knowledge of, and respect for, different people’s faiths, feelings and values</w:t>
            </w:r>
          </w:p>
          <w:p w14:paraId="4C2C8459" w14:textId="77777777" w:rsidR="00ED326A" w:rsidRDefault="00ED326A" w:rsidP="00ED326A">
            <w:pPr>
              <w:shd w:val="clear" w:color="auto" w:fill="66FF33"/>
              <w:rPr>
                <w:sz w:val="20"/>
                <w:szCs w:val="20"/>
              </w:rPr>
            </w:pPr>
          </w:p>
          <w:p w14:paraId="62DE284A" w14:textId="77777777" w:rsidR="00ED326A" w:rsidRPr="008C069D" w:rsidRDefault="00ED326A" w:rsidP="00ED326A">
            <w:pPr>
              <w:shd w:val="clear" w:color="auto" w:fill="66FF33"/>
              <w:rPr>
                <w:sz w:val="20"/>
                <w:szCs w:val="20"/>
                <w:highlight w:val="green"/>
              </w:rPr>
            </w:pPr>
            <w:r w:rsidRPr="00CF3977">
              <w:rPr>
                <w:sz w:val="20"/>
                <w:szCs w:val="20"/>
              </w:rPr>
              <w:t>Ability to recognise, and value, the things we share in common across cultural, religious, ethnic and socio-economic communities</w:t>
            </w:r>
          </w:p>
        </w:tc>
        <w:tc>
          <w:tcPr>
            <w:tcW w:w="2126" w:type="dxa"/>
          </w:tcPr>
          <w:p w14:paraId="7FBC968A" w14:textId="77777777" w:rsidR="00ED326A" w:rsidRDefault="00ED326A" w:rsidP="00ED326A">
            <w:pPr>
              <w:pStyle w:val="NoSpacing"/>
              <w:rPr>
                <w:sz w:val="20"/>
                <w:szCs w:val="20"/>
              </w:rPr>
            </w:pPr>
            <w:r>
              <w:rPr>
                <w:sz w:val="20"/>
                <w:szCs w:val="20"/>
              </w:rPr>
              <w:t>Drive to learn and think critically about evidence when examining different points of view</w:t>
            </w:r>
          </w:p>
          <w:p w14:paraId="00E82F69" w14:textId="77777777" w:rsidR="00ED326A" w:rsidRDefault="00ED326A" w:rsidP="00ED326A">
            <w:pPr>
              <w:pStyle w:val="NoSpacing"/>
              <w:rPr>
                <w:sz w:val="20"/>
                <w:szCs w:val="20"/>
              </w:rPr>
            </w:pPr>
          </w:p>
          <w:p w14:paraId="666F8B9C" w14:textId="77777777" w:rsidR="00ED326A" w:rsidRPr="73009F7E" w:rsidRDefault="00ED326A" w:rsidP="00ED326A">
            <w:pPr>
              <w:pStyle w:val="NoSpacing"/>
              <w:rPr>
                <w:sz w:val="20"/>
                <w:szCs w:val="20"/>
              </w:rPr>
            </w:pPr>
          </w:p>
        </w:tc>
        <w:tc>
          <w:tcPr>
            <w:tcW w:w="2694" w:type="dxa"/>
          </w:tcPr>
          <w:p w14:paraId="42B9FB7E" w14:textId="6265AC28" w:rsidR="00ED326A" w:rsidRPr="00ED326A" w:rsidRDefault="00ED326A" w:rsidP="00ED326A">
            <w:pPr>
              <w:pStyle w:val="NoSpacing"/>
              <w:rPr>
                <w:rFonts w:cstheme="minorHAnsi"/>
                <w:sz w:val="20"/>
                <w:szCs w:val="20"/>
                <w:highlight w:val="cyan"/>
              </w:rPr>
            </w:pPr>
            <w:r w:rsidRPr="00ED326A">
              <w:rPr>
                <w:rFonts w:cstheme="minorHAnsi"/>
                <w:sz w:val="20"/>
                <w:szCs w:val="20"/>
                <w:highlight w:val="cyan"/>
              </w:rPr>
              <w:t>Different religious beliefs about life after death</w:t>
            </w:r>
          </w:p>
          <w:p w14:paraId="718A5305" w14:textId="06EEAE5B" w:rsidR="00ED326A" w:rsidRPr="00ED326A" w:rsidRDefault="00ED326A" w:rsidP="00ED326A">
            <w:pPr>
              <w:pStyle w:val="NoSpacing"/>
              <w:rPr>
                <w:rFonts w:cstheme="minorHAnsi"/>
                <w:sz w:val="20"/>
                <w:szCs w:val="20"/>
                <w:highlight w:val="cyan"/>
              </w:rPr>
            </w:pPr>
            <w:r w:rsidRPr="00ED326A">
              <w:rPr>
                <w:rFonts w:cstheme="minorHAnsi"/>
                <w:sz w:val="20"/>
                <w:szCs w:val="20"/>
                <w:highlight w:val="cyan"/>
              </w:rPr>
              <w:t>Humanist beliefs</w:t>
            </w:r>
          </w:p>
          <w:p w14:paraId="0DA38545" w14:textId="7D59586F" w:rsidR="00ED326A" w:rsidRPr="00ED326A" w:rsidRDefault="00ED326A" w:rsidP="00ED326A">
            <w:pPr>
              <w:pStyle w:val="NoSpacing"/>
              <w:rPr>
                <w:rFonts w:cstheme="minorHAnsi"/>
                <w:sz w:val="20"/>
                <w:szCs w:val="20"/>
                <w:highlight w:val="cyan"/>
              </w:rPr>
            </w:pPr>
            <w:r w:rsidRPr="00ED326A">
              <w:rPr>
                <w:rFonts w:cstheme="minorHAnsi"/>
                <w:sz w:val="20"/>
                <w:szCs w:val="20"/>
                <w:highlight w:val="cyan"/>
              </w:rPr>
              <w:t xml:space="preserve">Impact of </w:t>
            </w:r>
            <w:proofErr w:type="spellStart"/>
            <w:r w:rsidRPr="00ED326A">
              <w:rPr>
                <w:rFonts w:cstheme="minorHAnsi"/>
                <w:sz w:val="20"/>
                <w:szCs w:val="20"/>
                <w:highlight w:val="cyan"/>
              </w:rPr>
              <w:t>beleifs</w:t>
            </w:r>
            <w:proofErr w:type="spellEnd"/>
            <w:r w:rsidRPr="00ED326A">
              <w:rPr>
                <w:rFonts w:cstheme="minorHAnsi"/>
                <w:sz w:val="20"/>
                <w:szCs w:val="20"/>
                <w:highlight w:val="cyan"/>
              </w:rPr>
              <w:t xml:space="preserve"> about life after death</w:t>
            </w:r>
          </w:p>
          <w:p w14:paraId="20AE92A2" w14:textId="77777777" w:rsidR="00ED326A" w:rsidRDefault="00ED326A" w:rsidP="00ED326A">
            <w:pPr>
              <w:pStyle w:val="NoSpacing"/>
              <w:rPr>
                <w:rFonts w:cstheme="minorHAnsi"/>
                <w:sz w:val="20"/>
                <w:szCs w:val="20"/>
                <w:highlight w:val="magenta"/>
              </w:rPr>
            </w:pPr>
          </w:p>
          <w:p w14:paraId="6FA9093D" w14:textId="73F1DCBF" w:rsidR="00ED326A" w:rsidRPr="008D72EE" w:rsidRDefault="00ED326A" w:rsidP="00ED326A">
            <w:pPr>
              <w:pStyle w:val="NoSpacing"/>
              <w:rPr>
                <w:rFonts w:cstheme="minorHAnsi"/>
                <w:sz w:val="20"/>
                <w:szCs w:val="20"/>
                <w:highlight w:val="magenta"/>
              </w:rPr>
            </w:pPr>
            <w:r w:rsidRPr="008D72EE">
              <w:rPr>
                <w:rFonts w:cstheme="minorHAnsi"/>
                <w:sz w:val="20"/>
                <w:szCs w:val="20"/>
                <w:highlight w:val="magenta"/>
              </w:rPr>
              <w:t>Interpretation skills</w:t>
            </w:r>
          </w:p>
          <w:p w14:paraId="42D452F6" w14:textId="77777777" w:rsidR="00ED326A" w:rsidRPr="008D72EE" w:rsidRDefault="00ED326A" w:rsidP="00ED326A">
            <w:pPr>
              <w:pStyle w:val="NoSpacing"/>
              <w:rPr>
                <w:rFonts w:cstheme="minorHAnsi"/>
                <w:sz w:val="20"/>
                <w:szCs w:val="20"/>
                <w:highlight w:val="magenta"/>
              </w:rPr>
            </w:pPr>
            <w:r w:rsidRPr="008D72EE">
              <w:rPr>
                <w:rFonts w:cstheme="minorHAnsi"/>
                <w:sz w:val="20"/>
                <w:szCs w:val="20"/>
                <w:highlight w:val="magenta"/>
              </w:rPr>
              <w:t>Evaluation skills</w:t>
            </w:r>
          </w:p>
          <w:p w14:paraId="667F6D20" w14:textId="77777777" w:rsidR="00ED326A" w:rsidRPr="008D72EE" w:rsidRDefault="00ED326A" w:rsidP="00ED326A">
            <w:pPr>
              <w:pStyle w:val="NoSpacing"/>
              <w:rPr>
                <w:rFonts w:cstheme="minorHAnsi"/>
                <w:sz w:val="20"/>
                <w:szCs w:val="20"/>
                <w:highlight w:val="magenta"/>
              </w:rPr>
            </w:pPr>
            <w:r w:rsidRPr="008D72EE">
              <w:rPr>
                <w:rFonts w:cstheme="minorHAnsi"/>
                <w:sz w:val="20"/>
                <w:szCs w:val="20"/>
                <w:highlight w:val="magenta"/>
              </w:rPr>
              <w:t>Analysis skills</w:t>
            </w:r>
          </w:p>
          <w:p w14:paraId="418A4296" w14:textId="77777777" w:rsidR="00ED326A" w:rsidRPr="008D72EE" w:rsidRDefault="00ED326A" w:rsidP="00ED326A">
            <w:pPr>
              <w:pStyle w:val="NoSpacing"/>
              <w:rPr>
                <w:rFonts w:cstheme="minorHAnsi"/>
                <w:sz w:val="20"/>
                <w:szCs w:val="20"/>
                <w:highlight w:val="magenta"/>
              </w:rPr>
            </w:pPr>
            <w:r w:rsidRPr="008D72EE">
              <w:rPr>
                <w:rFonts w:cstheme="minorHAnsi"/>
                <w:sz w:val="20"/>
                <w:szCs w:val="20"/>
                <w:highlight w:val="magenta"/>
              </w:rPr>
              <w:t>Critical thinking</w:t>
            </w:r>
          </w:p>
          <w:p w14:paraId="18B7C671" w14:textId="702945C9" w:rsidR="00ED326A" w:rsidRDefault="00ED326A" w:rsidP="00ED326A">
            <w:pPr>
              <w:pStyle w:val="NoSpacing"/>
              <w:rPr>
                <w:sz w:val="20"/>
                <w:szCs w:val="20"/>
              </w:rPr>
            </w:pPr>
            <w:r w:rsidRPr="008D72EE">
              <w:rPr>
                <w:rFonts w:cstheme="minorHAnsi"/>
                <w:sz w:val="20"/>
                <w:szCs w:val="20"/>
                <w:highlight w:val="magenta"/>
              </w:rPr>
              <w:t>Application skills</w:t>
            </w:r>
          </w:p>
        </w:tc>
      </w:tr>
      <w:tr w:rsidR="00ED326A" w14:paraId="4EA244BF" w14:textId="5D448AFB" w:rsidTr="003A46AE">
        <w:tc>
          <w:tcPr>
            <w:tcW w:w="810" w:type="dxa"/>
          </w:tcPr>
          <w:p w14:paraId="57742D0E" w14:textId="77777777" w:rsidR="00ED326A" w:rsidRPr="73009F7E" w:rsidRDefault="00ED326A" w:rsidP="00ED326A">
            <w:pPr>
              <w:rPr>
                <w:sz w:val="20"/>
                <w:szCs w:val="20"/>
              </w:rPr>
            </w:pPr>
            <w:r>
              <w:rPr>
                <w:sz w:val="20"/>
                <w:szCs w:val="20"/>
              </w:rPr>
              <w:t>Year 10 – 5&amp;6</w:t>
            </w:r>
          </w:p>
        </w:tc>
        <w:tc>
          <w:tcPr>
            <w:tcW w:w="1170" w:type="dxa"/>
          </w:tcPr>
          <w:p w14:paraId="1EF16541" w14:textId="5E02FE6C" w:rsidR="00ED326A" w:rsidRDefault="00ED326A" w:rsidP="00ED326A">
            <w:pPr>
              <w:rPr>
                <w:sz w:val="20"/>
                <w:szCs w:val="20"/>
              </w:rPr>
            </w:pPr>
            <w:r>
              <w:rPr>
                <w:sz w:val="20"/>
                <w:szCs w:val="20"/>
              </w:rPr>
              <w:t xml:space="preserve">What difference does it make to be non-religious in Britain? </w:t>
            </w:r>
          </w:p>
        </w:tc>
        <w:tc>
          <w:tcPr>
            <w:tcW w:w="5103" w:type="dxa"/>
          </w:tcPr>
          <w:p w14:paraId="51507E79" w14:textId="77777777" w:rsidR="00ED326A" w:rsidRDefault="00ED326A" w:rsidP="00ED326A">
            <w:pPr>
              <w:pStyle w:val="ListParagraph"/>
              <w:numPr>
                <w:ilvl w:val="0"/>
                <w:numId w:val="2"/>
              </w:numPr>
              <w:rPr>
                <w:sz w:val="20"/>
                <w:szCs w:val="20"/>
              </w:rPr>
            </w:pPr>
            <w:r>
              <w:rPr>
                <w:sz w:val="20"/>
                <w:szCs w:val="20"/>
              </w:rPr>
              <w:t>What proportion of Britain is religious?</w:t>
            </w:r>
          </w:p>
          <w:p w14:paraId="07CC32C7" w14:textId="77777777" w:rsidR="00ED326A" w:rsidRDefault="00ED326A" w:rsidP="00ED326A">
            <w:pPr>
              <w:pStyle w:val="ListParagraph"/>
              <w:numPr>
                <w:ilvl w:val="0"/>
                <w:numId w:val="2"/>
              </w:numPr>
              <w:rPr>
                <w:sz w:val="20"/>
                <w:szCs w:val="20"/>
              </w:rPr>
            </w:pPr>
            <w:r>
              <w:rPr>
                <w:sz w:val="20"/>
                <w:szCs w:val="20"/>
              </w:rPr>
              <w:t>How do we understand unbelief?</w:t>
            </w:r>
          </w:p>
          <w:p w14:paraId="6E4B9875" w14:textId="77777777" w:rsidR="00ED326A" w:rsidRDefault="00ED326A" w:rsidP="00ED326A">
            <w:pPr>
              <w:pStyle w:val="ListParagraph"/>
              <w:numPr>
                <w:ilvl w:val="0"/>
                <w:numId w:val="2"/>
              </w:numPr>
              <w:rPr>
                <w:sz w:val="20"/>
                <w:szCs w:val="20"/>
              </w:rPr>
            </w:pPr>
            <w:r>
              <w:rPr>
                <w:sz w:val="20"/>
                <w:szCs w:val="20"/>
              </w:rPr>
              <w:t>Is God all in the mind?</w:t>
            </w:r>
          </w:p>
          <w:p w14:paraId="2327F6F2" w14:textId="77777777" w:rsidR="00ED326A" w:rsidRDefault="00ED326A" w:rsidP="00ED326A">
            <w:pPr>
              <w:pStyle w:val="ListParagraph"/>
              <w:numPr>
                <w:ilvl w:val="0"/>
                <w:numId w:val="2"/>
              </w:numPr>
              <w:rPr>
                <w:sz w:val="20"/>
                <w:szCs w:val="20"/>
              </w:rPr>
            </w:pPr>
            <w:r>
              <w:rPr>
                <w:sz w:val="20"/>
                <w:szCs w:val="20"/>
              </w:rPr>
              <w:t>How should we live if God is dead?</w:t>
            </w:r>
          </w:p>
          <w:p w14:paraId="3CACE2D1" w14:textId="77777777" w:rsidR="00ED326A" w:rsidRDefault="00ED326A" w:rsidP="00ED326A">
            <w:pPr>
              <w:pStyle w:val="ListParagraph"/>
              <w:numPr>
                <w:ilvl w:val="0"/>
                <w:numId w:val="2"/>
              </w:numPr>
              <w:rPr>
                <w:sz w:val="20"/>
                <w:szCs w:val="20"/>
              </w:rPr>
            </w:pPr>
            <w:r>
              <w:rPr>
                <w:sz w:val="20"/>
                <w:szCs w:val="20"/>
              </w:rPr>
              <w:t xml:space="preserve">Is religion like a drug? </w:t>
            </w:r>
          </w:p>
          <w:p w14:paraId="04CD6E36" w14:textId="77777777" w:rsidR="00ED326A" w:rsidRDefault="00ED326A" w:rsidP="00ED326A">
            <w:pPr>
              <w:pStyle w:val="ListParagraph"/>
              <w:numPr>
                <w:ilvl w:val="0"/>
                <w:numId w:val="2"/>
              </w:numPr>
              <w:rPr>
                <w:sz w:val="20"/>
                <w:szCs w:val="20"/>
              </w:rPr>
            </w:pPr>
            <w:r>
              <w:rPr>
                <w:sz w:val="20"/>
                <w:szCs w:val="20"/>
              </w:rPr>
              <w:t>Why do some Atheists still do religious practices?</w:t>
            </w:r>
          </w:p>
          <w:p w14:paraId="2DC6290F" w14:textId="65E3656A" w:rsidR="00ED326A" w:rsidRDefault="00ED326A" w:rsidP="00ED326A">
            <w:pPr>
              <w:pStyle w:val="ListParagraph"/>
              <w:rPr>
                <w:sz w:val="20"/>
                <w:szCs w:val="20"/>
              </w:rPr>
            </w:pPr>
          </w:p>
        </w:tc>
        <w:tc>
          <w:tcPr>
            <w:tcW w:w="2268" w:type="dxa"/>
          </w:tcPr>
          <w:p w14:paraId="772A9BCF" w14:textId="77777777" w:rsidR="00ED326A" w:rsidRPr="00CC1F54" w:rsidRDefault="00ED326A" w:rsidP="00ED326A">
            <w:pPr>
              <w:rPr>
                <w:sz w:val="20"/>
                <w:szCs w:val="20"/>
                <w:highlight w:val="green"/>
              </w:rPr>
            </w:pPr>
            <w:r>
              <w:rPr>
                <w:sz w:val="20"/>
                <w:szCs w:val="20"/>
                <w:highlight w:val="yellow"/>
              </w:rPr>
              <w:t xml:space="preserve"> </w:t>
            </w:r>
            <w:r w:rsidRPr="00CC1F54">
              <w:rPr>
                <w:sz w:val="20"/>
                <w:szCs w:val="20"/>
                <w:highlight w:val="green"/>
              </w:rPr>
              <w:t>Low stakes testing at regular intervals during lessons</w:t>
            </w:r>
          </w:p>
          <w:p w14:paraId="38A85D52" w14:textId="77777777" w:rsidR="00ED326A" w:rsidRDefault="00ED326A" w:rsidP="00ED326A">
            <w:pPr>
              <w:rPr>
                <w:sz w:val="20"/>
                <w:szCs w:val="20"/>
                <w:highlight w:val="yellow"/>
              </w:rPr>
            </w:pPr>
          </w:p>
          <w:p w14:paraId="2E10D5DA" w14:textId="77777777" w:rsidR="00ED326A" w:rsidRPr="00C60FA1" w:rsidRDefault="00ED326A" w:rsidP="00ED326A">
            <w:pPr>
              <w:rPr>
                <w:sz w:val="20"/>
                <w:szCs w:val="20"/>
                <w:highlight w:val="green"/>
              </w:rPr>
            </w:pPr>
            <w:r w:rsidRPr="00C60FA1">
              <w:rPr>
                <w:sz w:val="20"/>
                <w:szCs w:val="20"/>
                <w:highlight w:val="green"/>
              </w:rPr>
              <w:t>Key word tests</w:t>
            </w:r>
          </w:p>
          <w:p w14:paraId="56E8D579" w14:textId="77777777" w:rsidR="00ED326A" w:rsidRDefault="00ED326A" w:rsidP="00ED326A">
            <w:pPr>
              <w:rPr>
                <w:sz w:val="20"/>
                <w:szCs w:val="20"/>
                <w:highlight w:val="yellow"/>
              </w:rPr>
            </w:pPr>
          </w:p>
          <w:p w14:paraId="2621F200" w14:textId="4DDB4789" w:rsidR="00ED326A" w:rsidRPr="00CC1F54" w:rsidRDefault="00ED326A" w:rsidP="00ED326A">
            <w:pPr>
              <w:rPr>
                <w:sz w:val="20"/>
                <w:szCs w:val="20"/>
                <w:highlight w:val="green"/>
              </w:rPr>
            </w:pPr>
            <w:r>
              <w:rPr>
                <w:sz w:val="20"/>
                <w:szCs w:val="20"/>
                <w:highlight w:val="yellow"/>
              </w:rPr>
              <w:t xml:space="preserve">Formal assessment on Atheism </w:t>
            </w:r>
            <w:r w:rsidRPr="00CC1F54">
              <w:rPr>
                <w:sz w:val="20"/>
                <w:szCs w:val="20"/>
                <w:highlight w:val="green"/>
              </w:rPr>
              <w:t xml:space="preserve"> </w:t>
            </w:r>
          </w:p>
        </w:tc>
        <w:tc>
          <w:tcPr>
            <w:tcW w:w="2693" w:type="dxa"/>
          </w:tcPr>
          <w:p w14:paraId="300A858A" w14:textId="77777777" w:rsidR="00ED326A" w:rsidRPr="007030B8" w:rsidRDefault="00ED326A" w:rsidP="00ED326A">
            <w:pPr>
              <w:rPr>
                <w:sz w:val="20"/>
                <w:szCs w:val="20"/>
              </w:rPr>
            </w:pPr>
            <w:r w:rsidRPr="007030B8">
              <w:rPr>
                <w:sz w:val="20"/>
                <w:szCs w:val="20"/>
                <w:highlight w:val="magenta"/>
              </w:rPr>
              <w:t>Assessment on key terms, Humanist beliefs and secular practices in Britain today</w:t>
            </w:r>
          </w:p>
          <w:p w14:paraId="5346DBA5" w14:textId="77777777" w:rsidR="00ED326A" w:rsidRDefault="00ED326A" w:rsidP="00ED326A">
            <w:pPr>
              <w:rPr>
                <w:sz w:val="20"/>
                <w:szCs w:val="20"/>
                <w:highlight w:val="magenta"/>
              </w:rPr>
            </w:pPr>
          </w:p>
          <w:p w14:paraId="2DF49C1B" w14:textId="3503145F" w:rsidR="00ED326A" w:rsidRPr="00CC1F54" w:rsidRDefault="00ED326A" w:rsidP="00ED326A">
            <w:pPr>
              <w:rPr>
                <w:sz w:val="20"/>
                <w:szCs w:val="20"/>
                <w:highlight w:val="cyan"/>
              </w:rPr>
            </w:pPr>
            <w:r>
              <w:rPr>
                <w:sz w:val="20"/>
                <w:szCs w:val="20"/>
                <w:highlight w:val="cyan"/>
              </w:rPr>
              <w:t xml:space="preserve">Following on from ethics unit in Year 9 and comparing similarities and differences between other religions they have already learned about.  </w:t>
            </w:r>
          </w:p>
          <w:p w14:paraId="6BF5BB1C" w14:textId="77777777" w:rsidR="00ED326A" w:rsidRDefault="00ED326A" w:rsidP="00ED326A">
            <w:pPr>
              <w:rPr>
                <w:sz w:val="20"/>
                <w:szCs w:val="20"/>
                <w:highlight w:val="cyan"/>
              </w:rPr>
            </w:pPr>
            <w:r>
              <w:rPr>
                <w:sz w:val="20"/>
                <w:szCs w:val="20"/>
                <w:highlight w:val="cyan"/>
              </w:rPr>
              <w:t xml:space="preserve">Links to all thematic units of RS at GCSE which compare Christian, Muslim and contemporary British views and values.  </w:t>
            </w:r>
          </w:p>
          <w:p w14:paraId="7F4DC3C3" w14:textId="1C1592D9" w:rsidR="00ED326A" w:rsidRPr="008C069D" w:rsidRDefault="00ED326A" w:rsidP="00ED326A">
            <w:pPr>
              <w:rPr>
                <w:sz w:val="20"/>
                <w:szCs w:val="20"/>
                <w:highlight w:val="magenta"/>
              </w:rPr>
            </w:pPr>
          </w:p>
        </w:tc>
        <w:tc>
          <w:tcPr>
            <w:tcW w:w="5670" w:type="dxa"/>
            <w:shd w:val="clear" w:color="auto" w:fill="FFFFFF" w:themeFill="background1"/>
          </w:tcPr>
          <w:p w14:paraId="03C04557" w14:textId="77777777" w:rsidR="00ED326A" w:rsidRPr="00822C5A" w:rsidRDefault="00ED326A" w:rsidP="00ED326A">
            <w:pPr>
              <w:rPr>
                <w:sz w:val="20"/>
                <w:szCs w:val="20"/>
                <w:highlight w:val="green"/>
              </w:rPr>
            </w:pPr>
            <w:r w:rsidRPr="00822C5A">
              <w:rPr>
                <w:sz w:val="20"/>
                <w:szCs w:val="20"/>
                <w:highlight w:val="green"/>
              </w:rPr>
              <w:t>Sense of enjoyment and fascination in learning about themselves, others and the world around them</w:t>
            </w:r>
          </w:p>
          <w:p w14:paraId="0230DF05" w14:textId="77777777" w:rsidR="00ED326A" w:rsidRPr="00822C5A" w:rsidRDefault="00ED326A" w:rsidP="00ED326A">
            <w:pPr>
              <w:rPr>
                <w:sz w:val="20"/>
                <w:szCs w:val="20"/>
                <w:highlight w:val="green"/>
              </w:rPr>
            </w:pPr>
          </w:p>
          <w:p w14:paraId="27E87013" w14:textId="77777777" w:rsidR="00ED326A" w:rsidRPr="00822C5A" w:rsidRDefault="00ED326A" w:rsidP="00ED326A">
            <w:pPr>
              <w:rPr>
                <w:sz w:val="20"/>
                <w:szCs w:val="20"/>
                <w:highlight w:val="green"/>
              </w:rPr>
            </w:pPr>
            <w:r w:rsidRPr="00822C5A">
              <w:rPr>
                <w:sz w:val="20"/>
                <w:szCs w:val="20"/>
                <w:highlight w:val="green"/>
              </w:rPr>
              <w:t>Ability to be reflective about their own beliefs (religious or otherwise) and perspective on life</w:t>
            </w:r>
          </w:p>
          <w:p w14:paraId="1B2057A8" w14:textId="77777777" w:rsidR="00ED326A" w:rsidRPr="00822C5A" w:rsidRDefault="00ED326A" w:rsidP="00ED326A">
            <w:pPr>
              <w:rPr>
                <w:sz w:val="20"/>
                <w:szCs w:val="20"/>
                <w:highlight w:val="green"/>
              </w:rPr>
            </w:pPr>
          </w:p>
          <w:p w14:paraId="42CF8ED7" w14:textId="77777777" w:rsidR="00ED326A" w:rsidRPr="00822C5A" w:rsidRDefault="00ED326A" w:rsidP="00ED326A">
            <w:pPr>
              <w:rPr>
                <w:sz w:val="20"/>
                <w:szCs w:val="20"/>
                <w:highlight w:val="green"/>
              </w:rPr>
            </w:pPr>
            <w:r w:rsidRPr="00822C5A">
              <w:rPr>
                <w:sz w:val="20"/>
                <w:szCs w:val="20"/>
                <w:highlight w:val="green"/>
              </w:rPr>
              <w:t>Knowledge of, and respect for, different people’s faiths, feelings and values</w:t>
            </w:r>
          </w:p>
          <w:p w14:paraId="2FA79A89" w14:textId="77777777" w:rsidR="00ED326A" w:rsidRPr="00822C5A" w:rsidRDefault="00ED326A" w:rsidP="00ED326A">
            <w:pPr>
              <w:rPr>
                <w:sz w:val="20"/>
                <w:szCs w:val="20"/>
                <w:highlight w:val="green"/>
              </w:rPr>
            </w:pPr>
          </w:p>
          <w:p w14:paraId="4BE037BC" w14:textId="77777777" w:rsidR="00ED326A" w:rsidRPr="00822C5A" w:rsidRDefault="00ED326A" w:rsidP="00ED326A">
            <w:pPr>
              <w:rPr>
                <w:sz w:val="20"/>
                <w:szCs w:val="20"/>
                <w:highlight w:val="green"/>
              </w:rPr>
            </w:pPr>
            <w:r w:rsidRPr="00822C5A">
              <w:rPr>
                <w:sz w:val="20"/>
                <w:szCs w:val="20"/>
                <w:highlight w:val="green"/>
              </w:rPr>
              <w:t>Acceptance and engagement with the fundamental British values of democracy, the rule of law, individual liberty and mutual respect and tolerance of those with different faiths and beliefs</w:t>
            </w:r>
          </w:p>
          <w:p w14:paraId="73C70973" w14:textId="77777777" w:rsidR="00ED326A" w:rsidRPr="00822C5A" w:rsidRDefault="00ED326A" w:rsidP="00ED326A">
            <w:pPr>
              <w:rPr>
                <w:sz w:val="20"/>
                <w:szCs w:val="20"/>
                <w:highlight w:val="green"/>
              </w:rPr>
            </w:pPr>
          </w:p>
          <w:p w14:paraId="75E704E3" w14:textId="77777777" w:rsidR="00ED326A" w:rsidRDefault="00ED326A" w:rsidP="00ED326A">
            <w:pPr>
              <w:rPr>
                <w:sz w:val="20"/>
                <w:szCs w:val="20"/>
                <w:highlight w:val="green"/>
              </w:rPr>
            </w:pPr>
            <w:r w:rsidRPr="00822C5A">
              <w:rPr>
                <w:sz w:val="20"/>
                <w:szCs w:val="20"/>
                <w:highlight w:val="green"/>
              </w:rPr>
              <w:t>Understanding and appreciation of the range of different cultures in the school and further afield as an essential element of their preparation for life in modern Britain</w:t>
            </w:r>
          </w:p>
          <w:p w14:paraId="159BA1DF" w14:textId="24A3595F" w:rsidR="00ED326A" w:rsidRPr="008C069D" w:rsidRDefault="00ED326A" w:rsidP="00ED326A">
            <w:pPr>
              <w:rPr>
                <w:sz w:val="20"/>
                <w:szCs w:val="20"/>
                <w:highlight w:val="green"/>
              </w:rPr>
            </w:pPr>
            <w:r w:rsidRPr="009A3928">
              <w:rPr>
                <w:sz w:val="20"/>
                <w:szCs w:val="20"/>
                <w:highlight w:val="cyan"/>
              </w:rPr>
              <w:t>PSHE – tolerance and diversity</w:t>
            </w:r>
          </w:p>
        </w:tc>
        <w:tc>
          <w:tcPr>
            <w:tcW w:w="2126" w:type="dxa"/>
          </w:tcPr>
          <w:p w14:paraId="0CB6F955" w14:textId="77777777" w:rsidR="00ED326A" w:rsidRDefault="00ED326A" w:rsidP="00ED326A">
            <w:pPr>
              <w:rPr>
                <w:sz w:val="20"/>
                <w:szCs w:val="20"/>
              </w:rPr>
            </w:pPr>
            <w:r>
              <w:rPr>
                <w:sz w:val="20"/>
                <w:szCs w:val="20"/>
              </w:rPr>
              <w:t>Drive to learn about Humanist values and ethical decision making as a non-believer</w:t>
            </w:r>
          </w:p>
          <w:p w14:paraId="6287E4D4" w14:textId="77777777" w:rsidR="00ED326A" w:rsidRDefault="00ED326A" w:rsidP="00ED326A">
            <w:pPr>
              <w:rPr>
                <w:sz w:val="20"/>
                <w:szCs w:val="20"/>
              </w:rPr>
            </w:pPr>
          </w:p>
          <w:p w14:paraId="0E9D9678" w14:textId="126286A4" w:rsidR="00ED326A" w:rsidRPr="73009F7E" w:rsidRDefault="00ED326A" w:rsidP="00ED326A">
            <w:pPr>
              <w:pStyle w:val="NoSpacing"/>
              <w:rPr>
                <w:sz w:val="20"/>
                <w:szCs w:val="20"/>
              </w:rPr>
            </w:pPr>
            <w:r>
              <w:rPr>
                <w:sz w:val="20"/>
                <w:szCs w:val="20"/>
              </w:rPr>
              <w:t>Responsibility to consider what rules they would instigate as a non-religious believers</w:t>
            </w:r>
          </w:p>
        </w:tc>
        <w:tc>
          <w:tcPr>
            <w:tcW w:w="2694" w:type="dxa"/>
          </w:tcPr>
          <w:p w14:paraId="5E21EB84" w14:textId="6E3A887C" w:rsidR="00ED326A" w:rsidRPr="002143A5" w:rsidRDefault="002143A5" w:rsidP="00ED326A">
            <w:pPr>
              <w:pStyle w:val="NoSpacing"/>
              <w:rPr>
                <w:rFonts w:cstheme="minorHAnsi"/>
                <w:sz w:val="20"/>
                <w:szCs w:val="20"/>
                <w:highlight w:val="cyan"/>
              </w:rPr>
            </w:pPr>
            <w:r w:rsidRPr="002143A5">
              <w:rPr>
                <w:rFonts w:cstheme="minorHAnsi"/>
                <w:sz w:val="20"/>
                <w:szCs w:val="20"/>
                <w:highlight w:val="cyan"/>
              </w:rPr>
              <w:t>Religious demographic of Britain</w:t>
            </w:r>
          </w:p>
          <w:p w14:paraId="5692E75E" w14:textId="410C2454" w:rsidR="002143A5" w:rsidRPr="002143A5" w:rsidRDefault="002143A5" w:rsidP="00ED326A">
            <w:pPr>
              <w:pStyle w:val="NoSpacing"/>
              <w:rPr>
                <w:rFonts w:cstheme="minorHAnsi"/>
                <w:sz w:val="20"/>
                <w:szCs w:val="20"/>
                <w:highlight w:val="cyan"/>
              </w:rPr>
            </w:pPr>
            <w:r w:rsidRPr="002143A5">
              <w:rPr>
                <w:rFonts w:cstheme="minorHAnsi"/>
                <w:sz w:val="20"/>
                <w:szCs w:val="20"/>
                <w:highlight w:val="cyan"/>
              </w:rPr>
              <w:t>Understanding Unbelief Report</w:t>
            </w:r>
          </w:p>
          <w:p w14:paraId="09DA8CE6" w14:textId="768EE5CC" w:rsidR="002143A5" w:rsidRPr="002143A5" w:rsidRDefault="002143A5" w:rsidP="00ED326A">
            <w:pPr>
              <w:pStyle w:val="NoSpacing"/>
              <w:rPr>
                <w:rFonts w:cstheme="minorHAnsi"/>
                <w:sz w:val="20"/>
                <w:szCs w:val="20"/>
                <w:highlight w:val="cyan"/>
              </w:rPr>
            </w:pPr>
            <w:r w:rsidRPr="002143A5">
              <w:rPr>
                <w:rFonts w:cstheme="minorHAnsi"/>
                <w:sz w:val="20"/>
                <w:szCs w:val="20"/>
                <w:highlight w:val="cyan"/>
              </w:rPr>
              <w:t>Theories of religion as fake</w:t>
            </w:r>
          </w:p>
          <w:p w14:paraId="085DCEDD" w14:textId="77777777" w:rsidR="002143A5" w:rsidRPr="008D72EE" w:rsidRDefault="002143A5" w:rsidP="00ED326A">
            <w:pPr>
              <w:pStyle w:val="NoSpacing"/>
              <w:rPr>
                <w:rFonts w:cstheme="minorHAnsi"/>
                <w:sz w:val="20"/>
                <w:szCs w:val="20"/>
                <w:highlight w:val="magenta"/>
              </w:rPr>
            </w:pPr>
          </w:p>
          <w:p w14:paraId="5655188B" w14:textId="77777777" w:rsidR="00ED326A" w:rsidRPr="008D72EE" w:rsidRDefault="00ED326A" w:rsidP="00ED326A">
            <w:pPr>
              <w:pStyle w:val="NoSpacing"/>
              <w:rPr>
                <w:rFonts w:cstheme="minorHAnsi"/>
                <w:sz w:val="20"/>
                <w:szCs w:val="20"/>
                <w:highlight w:val="magenta"/>
              </w:rPr>
            </w:pPr>
            <w:r w:rsidRPr="008D72EE">
              <w:rPr>
                <w:rFonts w:cstheme="minorHAnsi"/>
                <w:sz w:val="20"/>
                <w:szCs w:val="20"/>
                <w:highlight w:val="magenta"/>
              </w:rPr>
              <w:t>Evaluation skills</w:t>
            </w:r>
          </w:p>
          <w:p w14:paraId="199B746D" w14:textId="77777777" w:rsidR="00ED326A" w:rsidRPr="008D72EE" w:rsidRDefault="00ED326A" w:rsidP="00ED326A">
            <w:pPr>
              <w:pStyle w:val="NoSpacing"/>
              <w:rPr>
                <w:rFonts w:cstheme="minorHAnsi"/>
                <w:sz w:val="20"/>
                <w:szCs w:val="20"/>
                <w:highlight w:val="magenta"/>
              </w:rPr>
            </w:pPr>
            <w:r w:rsidRPr="008D72EE">
              <w:rPr>
                <w:rFonts w:cstheme="minorHAnsi"/>
                <w:sz w:val="20"/>
                <w:szCs w:val="20"/>
                <w:highlight w:val="magenta"/>
              </w:rPr>
              <w:t>Analysis skills</w:t>
            </w:r>
          </w:p>
          <w:p w14:paraId="7BCE2A99" w14:textId="77777777" w:rsidR="00ED326A" w:rsidRPr="008D72EE" w:rsidRDefault="00ED326A" w:rsidP="00ED326A">
            <w:pPr>
              <w:pStyle w:val="NoSpacing"/>
              <w:rPr>
                <w:rFonts w:cstheme="minorHAnsi"/>
                <w:sz w:val="20"/>
                <w:szCs w:val="20"/>
                <w:highlight w:val="magenta"/>
              </w:rPr>
            </w:pPr>
            <w:r w:rsidRPr="008D72EE">
              <w:rPr>
                <w:rFonts w:cstheme="minorHAnsi"/>
                <w:sz w:val="20"/>
                <w:szCs w:val="20"/>
                <w:highlight w:val="magenta"/>
              </w:rPr>
              <w:t>Critical thinking</w:t>
            </w:r>
          </w:p>
          <w:p w14:paraId="4AD43C36" w14:textId="77777777" w:rsidR="00ED326A" w:rsidRDefault="00ED326A" w:rsidP="00ED326A">
            <w:pPr>
              <w:rPr>
                <w:rFonts w:cstheme="minorHAnsi"/>
                <w:sz w:val="20"/>
                <w:szCs w:val="20"/>
              </w:rPr>
            </w:pPr>
            <w:r w:rsidRPr="008D72EE">
              <w:rPr>
                <w:rFonts w:cstheme="minorHAnsi"/>
                <w:sz w:val="20"/>
                <w:szCs w:val="20"/>
                <w:highlight w:val="magenta"/>
              </w:rPr>
              <w:t>Application skills</w:t>
            </w:r>
          </w:p>
          <w:p w14:paraId="454C0233" w14:textId="77777777" w:rsidR="00BD1A16" w:rsidRDefault="00BD1A16" w:rsidP="00ED326A">
            <w:pPr>
              <w:rPr>
                <w:rFonts w:cstheme="minorHAnsi"/>
                <w:sz w:val="20"/>
                <w:szCs w:val="20"/>
              </w:rPr>
            </w:pPr>
          </w:p>
          <w:p w14:paraId="2994A649" w14:textId="2B799552" w:rsidR="00BD1A16" w:rsidRDefault="00BD1A16" w:rsidP="00ED326A">
            <w:pPr>
              <w:rPr>
                <w:sz w:val="20"/>
                <w:szCs w:val="20"/>
              </w:rPr>
            </w:pPr>
            <w:r w:rsidRPr="00BD1A16">
              <w:rPr>
                <w:rFonts w:cstheme="minorHAnsi"/>
                <w:sz w:val="20"/>
                <w:szCs w:val="20"/>
                <w:highlight w:val="green"/>
              </w:rPr>
              <w:t>Sociology / psychology / politics / law</w:t>
            </w:r>
          </w:p>
        </w:tc>
      </w:tr>
    </w:tbl>
    <w:p w14:paraId="42343458" w14:textId="77777777" w:rsidR="009F75F4" w:rsidRDefault="009F75F4"/>
    <w:sectPr w:rsidR="009F75F4" w:rsidSect="003A46AE">
      <w:pgSz w:w="23811" w:h="16838" w:orient="landscape" w:code="8"/>
      <w:pgMar w:top="720" w:right="720" w:bottom="567"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DA0EEE"/>
    <w:multiLevelType w:val="hybridMultilevel"/>
    <w:tmpl w:val="FC10BB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50482B"/>
    <w:multiLevelType w:val="hybridMultilevel"/>
    <w:tmpl w:val="AA423B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B30754"/>
    <w:multiLevelType w:val="hybridMultilevel"/>
    <w:tmpl w:val="800A7B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503839"/>
    <w:multiLevelType w:val="hybridMultilevel"/>
    <w:tmpl w:val="A4388C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8130498"/>
    <w:multiLevelType w:val="hybridMultilevel"/>
    <w:tmpl w:val="EB56C0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BA381F"/>
    <w:multiLevelType w:val="hybridMultilevel"/>
    <w:tmpl w:val="75B2A0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25090F"/>
    <w:multiLevelType w:val="hybridMultilevel"/>
    <w:tmpl w:val="583689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48D071A"/>
    <w:multiLevelType w:val="hybridMultilevel"/>
    <w:tmpl w:val="3C284C5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259A3DEF"/>
    <w:multiLevelType w:val="hybridMultilevel"/>
    <w:tmpl w:val="748467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6912FBF"/>
    <w:multiLevelType w:val="hybridMultilevel"/>
    <w:tmpl w:val="C0A623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7C00A7"/>
    <w:multiLevelType w:val="hybridMultilevel"/>
    <w:tmpl w:val="86FE5D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00455D2"/>
    <w:multiLevelType w:val="hybridMultilevel"/>
    <w:tmpl w:val="F62A723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096322B"/>
    <w:multiLevelType w:val="hybridMultilevel"/>
    <w:tmpl w:val="AC84B7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67031B"/>
    <w:multiLevelType w:val="hybridMultilevel"/>
    <w:tmpl w:val="ABE616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BD93CB2"/>
    <w:multiLevelType w:val="hybridMultilevel"/>
    <w:tmpl w:val="892608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22258FB"/>
    <w:multiLevelType w:val="hybridMultilevel"/>
    <w:tmpl w:val="E0EA25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8BF0A94"/>
    <w:multiLevelType w:val="hybridMultilevel"/>
    <w:tmpl w:val="3460955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A376E26"/>
    <w:multiLevelType w:val="hybridMultilevel"/>
    <w:tmpl w:val="056EBB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D9D422E"/>
    <w:multiLevelType w:val="hybridMultilevel"/>
    <w:tmpl w:val="45F88DB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F0A6611"/>
    <w:multiLevelType w:val="hybridMultilevel"/>
    <w:tmpl w:val="F3489D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2430C05"/>
    <w:multiLevelType w:val="hybridMultilevel"/>
    <w:tmpl w:val="7A9086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59E1948"/>
    <w:multiLevelType w:val="hybridMultilevel"/>
    <w:tmpl w:val="EC287FAA"/>
    <w:lvl w:ilvl="0" w:tplc="140A060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76307C7"/>
    <w:multiLevelType w:val="hybridMultilevel"/>
    <w:tmpl w:val="0F849E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BBB25CA"/>
    <w:multiLevelType w:val="hybridMultilevel"/>
    <w:tmpl w:val="DD9E8190"/>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BF30FBE"/>
    <w:multiLevelType w:val="hybridMultilevel"/>
    <w:tmpl w:val="42DC554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775F5CB0"/>
    <w:multiLevelType w:val="hybridMultilevel"/>
    <w:tmpl w:val="49BE6B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8"/>
  </w:num>
  <w:num w:numId="3">
    <w:abstractNumId w:val="6"/>
  </w:num>
  <w:num w:numId="4">
    <w:abstractNumId w:val="16"/>
  </w:num>
  <w:num w:numId="5">
    <w:abstractNumId w:val="11"/>
  </w:num>
  <w:num w:numId="6">
    <w:abstractNumId w:val="15"/>
  </w:num>
  <w:num w:numId="7">
    <w:abstractNumId w:val="13"/>
  </w:num>
  <w:num w:numId="8">
    <w:abstractNumId w:val="23"/>
  </w:num>
  <w:num w:numId="9">
    <w:abstractNumId w:val="12"/>
  </w:num>
  <w:num w:numId="10">
    <w:abstractNumId w:val="20"/>
  </w:num>
  <w:num w:numId="11">
    <w:abstractNumId w:val="25"/>
  </w:num>
  <w:num w:numId="12">
    <w:abstractNumId w:val="0"/>
  </w:num>
  <w:num w:numId="13">
    <w:abstractNumId w:val="19"/>
  </w:num>
  <w:num w:numId="14">
    <w:abstractNumId w:val="17"/>
  </w:num>
  <w:num w:numId="15">
    <w:abstractNumId w:val="1"/>
  </w:num>
  <w:num w:numId="16">
    <w:abstractNumId w:val="14"/>
  </w:num>
  <w:num w:numId="17">
    <w:abstractNumId w:val="4"/>
  </w:num>
  <w:num w:numId="18">
    <w:abstractNumId w:val="8"/>
  </w:num>
  <w:num w:numId="19">
    <w:abstractNumId w:val="5"/>
  </w:num>
  <w:num w:numId="20">
    <w:abstractNumId w:val="9"/>
  </w:num>
  <w:num w:numId="21">
    <w:abstractNumId w:val="22"/>
  </w:num>
  <w:num w:numId="22">
    <w:abstractNumId w:val="3"/>
  </w:num>
  <w:num w:numId="23">
    <w:abstractNumId w:val="2"/>
  </w:num>
  <w:num w:numId="24">
    <w:abstractNumId w:val="7"/>
  </w:num>
  <w:num w:numId="25">
    <w:abstractNumId w:val="24"/>
  </w:num>
  <w:num w:numId="26">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584E"/>
    <w:rsid w:val="00016093"/>
    <w:rsid w:val="00055AC8"/>
    <w:rsid w:val="00092AC3"/>
    <w:rsid w:val="000E48CD"/>
    <w:rsid w:val="000F6345"/>
    <w:rsid w:val="001427A5"/>
    <w:rsid w:val="001A0EAB"/>
    <w:rsid w:val="001B696D"/>
    <w:rsid w:val="001D1782"/>
    <w:rsid w:val="001E2A9B"/>
    <w:rsid w:val="001E30E0"/>
    <w:rsid w:val="00202450"/>
    <w:rsid w:val="002143A5"/>
    <w:rsid w:val="00214A23"/>
    <w:rsid w:val="00225670"/>
    <w:rsid w:val="00232A28"/>
    <w:rsid w:val="002362C3"/>
    <w:rsid w:val="00257520"/>
    <w:rsid w:val="002C1076"/>
    <w:rsid w:val="002D3F18"/>
    <w:rsid w:val="002F22BF"/>
    <w:rsid w:val="00310314"/>
    <w:rsid w:val="00353B5E"/>
    <w:rsid w:val="00384022"/>
    <w:rsid w:val="003A46AE"/>
    <w:rsid w:val="003B5B08"/>
    <w:rsid w:val="003D4F82"/>
    <w:rsid w:val="003F737E"/>
    <w:rsid w:val="00423D6F"/>
    <w:rsid w:val="00467005"/>
    <w:rsid w:val="004704D1"/>
    <w:rsid w:val="00493F9B"/>
    <w:rsid w:val="004A1491"/>
    <w:rsid w:val="004D4808"/>
    <w:rsid w:val="00575C2E"/>
    <w:rsid w:val="00594B08"/>
    <w:rsid w:val="005A65B4"/>
    <w:rsid w:val="006017CD"/>
    <w:rsid w:val="00611DF7"/>
    <w:rsid w:val="006449BD"/>
    <w:rsid w:val="0067418F"/>
    <w:rsid w:val="00681FCB"/>
    <w:rsid w:val="006822F3"/>
    <w:rsid w:val="006B72AD"/>
    <w:rsid w:val="006E6AF4"/>
    <w:rsid w:val="007030B8"/>
    <w:rsid w:val="00717152"/>
    <w:rsid w:val="00720907"/>
    <w:rsid w:val="00785827"/>
    <w:rsid w:val="007A0E71"/>
    <w:rsid w:val="007D51B5"/>
    <w:rsid w:val="00822C5A"/>
    <w:rsid w:val="0088732B"/>
    <w:rsid w:val="008C069D"/>
    <w:rsid w:val="008E52AC"/>
    <w:rsid w:val="009425ED"/>
    <w:rsid w:val="00966ED0"/>
    <w:rsid w:val="00967D4D"/>
    <w:rsid w:val="00970376"/>
    <w:rsid w:val="00971040"/>
    <w:rsid w:val="009A3928"/>
    <w:rsid w:val="009F75F4"/>
    <w:rsid w:val="00A03701"/>
    <w:rsid w:val="00A07EFD"/>
    <w:rsid w:val="00A457A1"/>
    <w:rsid w:val="00B04E45"/>
    <w:rsid w:val="00B45B8F"/>
    <w:rsid w:val="00B473E6"/>
    <w:rsid w:val="00B51E7F"/>
    <w:rsid w:val="00B611E9"/>
    <w:rsid w:val="00BB6383"/>
    <w:rsid w:val="00BD1A16"/>
    <w:rsid w:val="00BE30C7"/>
    <w:rsid w:val="00C1532A"/>
    <w:rsid w:val="00C44A1B"/>
    <w:rsid w:val="00C5584E"/>
    <w:rsid w:val="00C60FA1"/>
    <w:rsid w:val="00C82C07"/>
    <w:rsid w:val="00C97479"/>
    <w:rsid w:val="00CC1F54"/>
    <w:rsid w:val="00CC687B"/>
    <w:rsid w:val="00CE4C3F"/>
    <w:rsid w:val="00CE7DA2"/>
    <w:rsid w:val="00CF3977"/>
    <w:rsid w:val="00D0109A"/>
    <w:rsid w:val="00D51EE0"/>
    <w:rsid w:val="00D6414A"/>
    <w:rsid w:val="00D748BF"/>
    <w:rsid w:val="00D9083E"/>
    <w:rsid w:val="00DE2238"/>
    <w:rsid w:val="00E326C6"/>
    <w:rsid w:val="00E44EF5"/>
    <w:rsid w:val="00EC4EE3"/>
    <w:rsid w:val="00EC782E"/>
    <w:rsid w:val="00ED326A"/>
    <w:rsid w:val="00F03C35"/>
    <w:rsid w:val="00F062F0"/>
    <w:rsid w:val="00F208A0"/>
    <w:rsid w:val="00F440C2"/>
    <w:rsid w:val="00F615D6"/>
    <w:rsid w:val="00F62676"/>
    <w:rsid w:val="00F65A17"/>
    <w:rsid w:val="00F666E1"/>
    <w:rsid w:val="00F967BB"/>
    <w:rsid w:val="00FC4739"/>
    <w:rsid w:val="00FD6FC5"/>
    <w:rsid w:val="2E6A6AB7"/>
    <w:rsid w:val="73009F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972D07"/>
  <w15:docId w15:val="{BDDD1E11-922B-4C30-9311-59ED4988C4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F22B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558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208A0"/>
    <w:pPr>
      <w:ind w:left="720"/>
      <w:contextualSpacing/>
    </w:pPr>
  </w:style>
  <w:style w:type="paragraph" w:styleId="NoSpacing">
    <w:name w:val="No Spacing"/>
    <w:uiPriority w:val="1"/>
    <w:qFormat/>
    <w:pPr>
      <w:spacing w:after="0" w:line="240" w:lineRule="auto"/>
    </w:pPr>
  </w:style>
  <w:style w:type="paragraph" w:styleId="BalloonText">
    <w:name w:val="Balloon Text"/>
    <w:basedOn w:val="Normal"/>
    <w:link w:val="BalloonTextChar"/>
    <w:uiPriority w:val="99"/>
    <w:semiHidden/>
    <w:unhideWhenUsed/>
    <w:rsid w:val="00B51E7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51E7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442913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CE7A186E777E8C408E6DFEF972FC7DF8" ma:contentTypeVersion="21" ma:contentTypeDescription="Create a new document." ma:contentTypeScope="" ma:versionID="87440cbcc86fdf4cbdf7ef80fa762f9d">
  <xsd:schema xmlns:xsd="http://www.w3.org/2001/XMLSchema" xmlns:xs="http://www.w3.org/2001/XMLSchema" xmlns:p="http://schemas.microsoft.com/office/2006/metadata/properties" xmlns:ns1="http://schemas.microsoft.com/sharepoint/v3" xmlns:ns2="09cd4fe1-a6b5-43d7-a6f3-b4cc12fa0615" xmlns:ns3="1d18a816-e86f-47fc-b407-e5a80aa93d11" xmlns:ns4="5b38f87e-8ac1-4239-aa66-013fa3aa1783" targetNamespace="http://schemas.microsoft.com/office/2006/metadata/properties" ma:root="true" ma:fieldsID="61443f1f2b81cd32c5a52d71eb0eed1a" ns1:_="" ns2:_="" ns3:_="" ns4:_="">
    <xsd:import namespace="http://schemas.microsoft.com/sharepoint/v3"/>
    <xsd:import namespace="09cd4fe1-a6b5-43d7-a6f3-b4cc12fa0615"/>
    <xsd:import namespace="1d18a816-e86f-47fc-b407-e5a80aa93d11"/>
    <xsd:import namespace="5b38f87e-8ac1-4239-aa66-013fa3aa1783"/>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Location" minOccurs="0"/>
                <xsd:element ref="ns1:_ip_UnifiedCompliancePolicyProperties" minOccurs="0"/>
                <xsd:element ref="ns1:_ip_UnifiedCompliancePolicyUIAction" minOccurs="0"/>
                <xsd:element ref="ns3:MediaServiceAutoKeyPoints" minOccurs="0"/>
                <xsd:element ref="ns3:MediaServiceKeyPoints" minOccurs="0"/>
                <xsd:element ref="ns3:MediaLengthInSeconds" minOccurs="0"/>
                <xsd:element ref="ns3:lcf76f155ced4ddcb4097134ff3c332f" minOccurs="0"/>
                <xsd:element ref="ns4:TaxCatchAll"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8" nillable="true" ma:displayName="Unified Compliance Policy Properties" ma:hidden="true" ma:internalName="_ip_UnifiedCompliancePolicyProperties">
      <xsd:simpleType>
        <xsd:restriction base="dms:Note"/>
      </xsd:simpleType>
    </xsd:element>
    <xsd:element name="_ip_UnifiedCompliancePolicyUIAction" ma:index="19"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9cd4fe1-a6b5-43d7-a6f3-b4cc12fa061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d18a816-e86f-47fc-b407-e5a80aa93d11"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1a8f0d49-de92-476d-8bc1-83e989f976c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element name="MediaServiceBillingMetadata" ma:index="28"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b38f87e-8ac1-4239-aa66-013fa3aa1783" elementFormDefault="qualified">
    <xsd:import namespace="http://schemas.microsoft.com/office/2006/documentManagement/types"/>
    <xsd:import namespace="http://schemas.microsoft.com/office/infopath/2007/PartnerControls"/>
    <xsd:element name="TaxCatchAll" ma:index="25" nillable="true" ma:displayName="Taxonomy Catch All Column" ma:hidden="true" ma:list="{c1900f8b-e12e-4162-897e-39fad40ee191}" ma:internalName="TaxCatchAll" ma:showField="CatchAllData" ma:web="5b38f87e-8ac1-4239-aa66-013fa3aa178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TaxCatchAll xmlns="5b38f87e-8ac1-4239-aa66-013fa3aa1783" xsi:nil="true"/>
    <lcf76f155ced4ddcb4097134ff3c332f xmlns="1d18a816-e86f-47fc-b407-e5a80aa93d1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E522E66F-9C78-4969-A814-E12239230C9A}">
  <ds:schemaRefs>
    <ds:schemaRef ds:uri="http://schemas.openxmlformats.org/officeDocument/2006/bibliography"/>
  </ds:schemaRefs>
</ds:datastoreItem>
</file>

<file path=customXml/itemProps2.xml><?xml version="1.0" encoding="utf-8"?>
<ds:datastoreItem xmlns:ds="http://schemas.openxmlformats.org/officeDocument/2006/customXml" ds:itemID="{FAE688A6-0217-46C5-9D39-9E9FAEF17C5C}"/>
</file>

<file path=customXml/itemProps3.xml><?xml version="1.0" encoding="utf-8"?>
<ds:datastoreItem xmlns:ds="http://schemas.openxmlformats.org/officeDocument/2006/customXml" ds:itemID="{3E25CC0A-D03D-4983-8252-CC6B37846EFC}"/>
</file>

<file path=customXml/itemProps4.xml><?xml version="1.0" encoding="utf-8"?>
<ds:datastoreItem xmlns:ds="http://schemas.openxmlformats.org/officeDocument/2006/customXml" ds:itemID="{4F7CCA28-E513-4311-8B71-EBDFEF45DDDD}"/>
</file>

<file path=docProps/app.xml><?xml version="1.0" encoding="utf-8"?>
<Properties xmlns="http://schemas.openxmlformats.org/officeDocument/2006/extended-properties" xmlns:vt="http://schemas.openxmlformats.org/officeDocument/2006/docPropsVTypes">
  <Template>Normal</Template>
  <TotalTime>0</TotalTime>
  <Pages>1</Pages>
  <Words>733</Words>
  <Characters>4181</Characters>
  <Application>Microsoft Office Word</Application>
  <DocSecurity>4</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Michael Oliver (Staff)</dc:creator>
  <cp:lastModifiedBy>Mrs H Richards (Belvoir)</cp:lastModifiedBy>
  <cp:revision>2</cp:revision>
  <cp:lastPrinted>2020-06-05T11:01:00Z</cp:lastPrinted>
  <dcterms:created xsi:type="dcterms:W3CDTF">2025-11-02T11:45:00Z</dcterms:created>
  <dcterms:modified xsi:type="dcterms:W3CDTF">2025-11-02T11:45:00Z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0x010100CE7A186E777E8C408E6DFEF972FC7DF8</vt:lpwstr>
  </property>
</Properties>
</file>