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1400" w:type="dxa"/>
        <w:tblLayout w:type="fixed"/>
        <w:tblLook w:val="04A0" w:firstRow="1" w:lastRow="0" w:firstColumn="1" w:lastColumn="0" w:noHBand="0" w:noVBand="1"/>
      </w:tblPr>
      <w:tblGrid>
        <w:gridCol w:w="959"/>
        <w:gridCol w:w="5132"/>
        <w:gridCol w:w="3119"/>
        <w:gridCol w:w="4252"/>
        <w:gridCol w:w="4820"/>
        <w:gridCol w:w="3118"/>
      </w:tblGrid>
      <w:tr w:rsidR="004B015E" w14:paraId="2633AA0D" w14:textId="77777777" w:rsidTr="004B015E">
        <w:tc>
          <w:tcPr>
            <w:tcW w:w="959" w:type="dxa"/>
            <w:shd w:val="clear" w:color="auto" w:fill="DBE5F1" w:themeFill="accent1" w:themeFillTint="33"/>
          </w:tcPr>
          <w:p w14:paraId="4355212D" w14:textId="77777777" w:rsidR="004B015E" w:rsidRPr="00967D4D" w:rsidRDefault="004B015E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5132" w:type="dxa"/>
            <w:shd w:val="clear" w:color="auto" w:fill="DBE5F1" w:themeFill="accent1" w:themeFillTint="33"/>
          </w:tcPr>
          <w:p w14:paraId="20D7240E" w14:textId="77777777" w:rsidR="004B015E" w:rsidRPr="00967D4D" w:rsidRDefault="004B015E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>
              <w:rPr>
                <w:b/>
                <w:sz w:val="18"/>
                <w:szCs w:val="18"/>
              </w:rPr>
              <w:t xml:space="preserve">, Skills and Vocabulary </w:t>
            </w:r>
          </w:p>
        </w:tc>
        <w:tc>
          <w:tcPr>
            <w:tcW w:w="3119" w:type="dxa"/>
            <w:shd w:val="clear" w:color="auto" w:fill="DBE5F1" w:themeFill="accent1" w:themeFillTint="33"/>
          </w:tcPr>
          <w:p w14:paraId="28FD2E93" w14:textId="77777777" w:rsidR="004B015E" w:rsidRPr="00967D4D" w:rsidRDefault="004B015E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672A6659" w14:textId="77777777" w:rsidR="004B015E" w:rsidRPr="00967D4D" w:rsidRDefault="004B015E">
            <w:pPr>
              <w:rPr>
                <w:b/>
                <w:sz w:val="18"/>
                <w:szCs w:val="18"/>
              </w:rPr>
            </w:pPr>
          </w:p>
          <w:p w14:paraId="43B63FD9" w14:textId="77777777" w:rsidR="004B015E" w:rsidRPr="00967D4D" w:rsidRDefault="004B015E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252" w:type="dxa"/>
            <w:shd w:val="clear" w:color="auto" w:fill="DBE5F1" w:themeFill="accent1" w:themeFillTint="33"/>
          </w:tcPr>
          <w:p w14:paraId="23474F60" w14:textId="77777777" w:rsidR="004B015E" w:rsidRPr="00967D4D" w:rsidRDefault="004B01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3A09F866" w14:textId="77777777" w:rsidR="004B015E" w:rsidRPr="008A15CA" w:rsidRDefault="004B015E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52AC5D11" w14:textId="77777777" w:rsidR="004B015E" w:rsidRPr="008A15CA" w:rsidRDefault="004B015E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0A37501D" w14:textId="77777777" w:rsidR="004B015E" w:rsidRPr="00967D4D" w:rsidRDefault="004B015E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shd w:val="clear" w:color="auto" w:fill="DBE5F1" w:themeFill="accent1" w:themeFillTint="33"/>
          </w:tcPr>
          <w:p w14:paraId="7380DEA7" w14:textId="77777777" w:rsidR="004B015E" w:rsidRPr="00967D4D" w:rsidRDefault="004B015E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6571DCDB" w14:textId="77777777" w:rsidR="004B015E" w:rsidRDefault="004B015E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58E7D498" w14:textId="77777777" w:rsidR="004B015E" w:rsidRPr="00967D4D" w:rsidRDefault="004B015E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DBE5F1" w:themeFill="accent1" w:themeFillTint="33"/>
          </w:tcPr>
          <w:p w14:paraId="2E62BD02" w14:textId="77777777" w:rsidR="004B015E" w:rsidRPr="00967D4D" w:rsidRDefault="004B01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B015E" w14:paraId="0C2A461D" w14:textId="77777777" w:rsidTr="004B015E">
        <w:tc>
          <w:tcPr>
            <w:tcW w:w="959" w:type="dxa"/>
          </w:tcPr>
          <w:p w14:paraId="0AD9991D" w14:textId="592A88DB" w:rsidR="004B015E" w:rsidRPr="000E48CD" w:rsidRDefault="004B015E" w:rsidP="003019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7</w:t>
            </w:r>
          </w:p>
        </w:tc>
        <w:tc>
          <w:tcPr>
            <w:tcW w:w="5132" w:type="dxa"/>
          </w:tcPr>
          <w:p w14:paraId="31DCFCD2" w14:textId="77777777" w:rsidR="004B015E" w:rsidRPr="004B015E" w:rsidRDefault="004B015E" w:rsidP="00695443">
            <w:pPr>
              <w:rPr>
                <w:b/>
                <w:bCs/>
                <w:sz w:val="16"/>
                <w:szCs w:val="16"/>
              </w:rPr>
            </w:pPr>
            <w:r w:rsidRPr="004B015E">
              <w:rPr>
                <w:b/>
                <w:bCs/>
                <w:sz w:val="16"/>
                <w:szCs w:val="16"/>
              </w:rPr>
              <w:t>THEORY</w:t>
            </w:r>
          </w:p>
          <w:p w14:paraId="63EBAC47" w14:textId="32A2FD52" w:rsidR="004B015E" w:rsidRPr="00695443" w:rsidRDefault="004B015E" w:rsidP="00695443">
            <w:pPr>
              <w:pStyle w:val="ListParagraph"/>
              <w:numPr>
                <w:ilvl w:val="0"/>
                <w:numId w:val="43"/>
              </w:numPr>
              <w:rPr>
                <w:sz w:val="16"/>
                <w:szCs w:val="16"/>
              </w:rPr>
            </w:pPr>
            <w:r w:rsidRPr="00695443">
              <w:rPr>
                <w:sz w:val="16"/>
                <w:szCs w:val="16"/>
              </w:rPr>
              <w:t>H&amp;S introduction to the kitchen environment including hazards, cross contamination, key protocols and expectations</w:t>
            </w:r>
          </w:p>
          <w:p w14:paraId="5738C64F" w14:textId="6411A926" w:rsidR="004B015E" w:rsidRDefault="004B015E" w:rsidP="005A6055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Weighing and measuring – liquids and solids</w:t>
            </w:r>
          </w:p>
          <w:p w14:paraId="78D23173" w14:textId="3A5E9B4D" w:rsidR="004B015E" w:rsidRDefault="004B015E" w:rsidP="005A6055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Healthy eating – Eatwell Guide and 8 tips for eating well – food diary analysis</w:t>
            </w:r>
          </w:p>
          <w:p w14:paraId="5A78A22D" w14:textId="67DC7F3F" w:rsidR="004B015E" w:rsidRDefault="004B015E" w:rsidP="005A6055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Nutrients – macro and micro – functions and sources</w:t>
            </w:r>
          </w:p>
          <w:p w14:paraId="110A851B" w14:textId="0C88D1C7" w:rsidR="004B015E" w:rsidRDefault="004B015E" w:rsidP="005A6055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Science – cake science practical, enzymic browning</w:t>
            </w:r>
          </w:p>
          <w:p w14:paraId="77E48413" w14:textId="1DC950AF" w:rsidR="004B015E" w:rsidRDefault="004B015E" w:rsidP="005A6055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Planning and evaluation of kebabs practical</w:t>
            </w:r>
          </w:p>
          <w:p w14:paraId="75D50D67" w14:textId="10B9B05D" w:rsidR="004B015E" w:rsidRDefault="004B015E" w:rsidP="005A6055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labelling – legal and optional requirements</w:t>
            </w:r>
          </w:p>
          <w:p w14:paraId="3EAFA339" w14:textId="7D501291" w:rsidR="004B015E" w:rsidRDefault="004B015E" w:rsidP="005A6055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provenance – caught/grown/reared, food miles</w:t>
            </w:r>
          </w:p>
          <w:p w14:paraId="03E54149" w14:textId="599D0DD3" w:rsidR="004B015E" w:rsidRDefault="004B015E" w:rsidP="005A6055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Careers in the food industry</w:t>
            </w:r>
          </w:p>
          <w:p w14:paraId="7FFA4A72" w14:textId="3210591B" w:rsidR="004B015E" w:rsidRPr="004B015E" w:rsidRDefault="004B015E" w:rsidP="00695443">
            <w:pPr>
              <w:rPr>
                <w:b/>
                <w:bCs/>
                <w:sz w:val="16"/>
                <w:szCs w:val="16"/>
              </w:rPr>
            </w:pPr>
            <w:r w:rsidRPr="004B015E">
              <w:rPr>
                <w:b/>
                <w:bCs/>
                <w:sz w:val="16"/>
                <w:szCs w:val="16"/>
              </w:rPr>
              <w:t>PRACTICAL</w:t>
            </w:r>
          </w:p>
          <w:p w14:paraId="38372046" w14:textId="232D144C" w:rsidR="004B015E" w:rsidRDefault="004B015E" w:rsidP="00695443">
            <w:pPr>
              <w:pStyle w:val="ListParagraph"/>
              <w:numPr>
                <w:ilvl w:val="0"/>
                <w:numId w:val="4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Knife skills, use of different cooking methods using the grill, hob and oven.</w:t>
            </w:r>
          </w:p>
          <w:p w14:paraId="3A257950" w14:textId="0A6E7429" w:rsidR="004B015E" w:rsidRDefault="004B015E" w:rsidP="00695443">
            <w:pPr>
              <w:pStyle w:val="ListParagraph"/>
              <w:numPr>
                <w:ilvl w:val="0"/>
                <w:numId w:val="4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Melting method, rubbing in, reduction sauce</w:t>
            </w:r>
          </w:p>
          <w:p w14:paraId="0AE6A890" w14:textId="12867FD0" w:rsidR="004B015E" w:rsidRDefault="004B015E" w:rsidP="00695443">
            <w:pPr>
              <w:pStyle w:val="ListParagraph"/>
              <w:numPr>
                <w:ilvl w:val="0"/>
                <w:numId w:val="4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Safe handling or raw meat</w:t>
            </w:r>
          </w:p>
          <w:p w14:paraId="7A7CF118" w14:textId="2FD8A8C9" w:rsidR="004B015E" w:rsidRPr="005A6055" w:rsidRDefault="004B015E" w:rsidP="004B015E">
            <w:pPr>
              <w:pStyle w:val="ListParagraph"/>
              <w:numPr>
                <w:ilvl w:val="0"/>
                <w:numId w:val="4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Dishes include – fruit salad, pizza toast, layered pasta salad, flapjack, soup, crumble, kebabs (assessed), cheese scones, Bolognese and Thai curry.</w:t>
            </w:r>
          </w:p>
        </w:tc>
        <w:tc>
          <w:tcPr>
            <w:tcW w:w="3119" w:type="dxa"/>
          </w:tcPr>
          <w:p w14:paraId="2F85B3BA" w14:textId="77777777" w:rsidR="004B015E" w:rsidRDefault="004B015E" w:rsidP="008A15CA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Baseline test</w:t>
            </w:r>
          </w:p>
          <w:p w14:paraId="16646EFC" w14:textId="77777777" w:rsidR="004B015E" w:rsidRDefault="004B015E" w:rsidP="008A15CA">
            <w:pPr>
              <w:rPr>
                <w:sz w:val="16"/>
                <w:szCs w:val="16"/>
                <w:highlight w:val="yellow"/>
              </w:rPr>
            </w:pPr>
          </w:p>
          <w:p w14:paraId="740087D9" w14:textId="374CBFBC" w:rsidR="004B015E" w:rsidRPr="00695443" w:rsidRDefault="004B015E" w:rsidP="008A15CA">
            <w:pPr>
              <w:rPr>
                <w:sz w:val="16"/>
                <w:szCs w:val="16"/>
                <w:highlight w:val="yellow"/>
              </w:rPr>
            </w:pPr>
            <w:r w:rsidRPr="00695443">
              <w:rPr>
                <w:sz w:val="16"/>
                <w:szCs w:val="16"/>
                <w:highlight w:val="yellow"/>
              </w:rPr>
              <w:t>End of unit test</w:t>
            </w:r>
          </w:p>
          <w:p w14:paraId="5A39BBE3" w14:textId="26026B4D" w:rsidR="004B015E" w:rsidRPr="00695443" w:rsidRDefault="004B015E" w:rsidP="008A15CA">
            <w:pPr>
              <w:rPr>
                <w:sz w:val="16"/>
                <w:szCs w:val="16"/>
                <w:highlight w:val="yellow"/>
              </w:rPr>
            </w:pPr>
          </w:p>
          <w:p w14:paraId="45DB33D3" w14:textId="1DC0F599" w:rsidR="004B015E" w:rsidRPr="00695443" w:rsidRDefault="004B015E" w:rsidP="008A15CA">
            <w:pPr>
              <w:rPr>
                <w:sz w:val="16"/>
                <w:szCs w:val="16"/>
                <w:highlight w:val="yellow"/>
              </w:rPr>
            </w:pPr>
            <w:r w:rsidRPr="00695443">
              <w:rPr>
                <w:sz w:val="16"/>
                <w:szCs w:val="16"/>
                <w:highlight w:val="yellow"/>
              </w:rPr>
              <w:t>Assessed written kebab planning</w:t>
            </w:r>
          </w:p>
          <w:p w14:paraId="0E9AA2A9" w14:textId="5D5EEA16" w:rsidR="004B015E" w:rsidRPr="00695443" w:rsidRDefault="004B015E" w:rsidP="008A15CA">
            <w:pPr>
              <w:rPr>
                <w:sz w:val="16"/>
                <w:szCs w:val="16"/>
                <w:highlight w:val="yellow"/>
              </w:rPr>
            </w:pPr>
          </w:p>
          <w:p w14:paraId="1D472CC7" w14:textId="2E8669B9" w:rsidR="004B015E" w:rsidRDefault="004B015E" w:rsidP="008A15CA">
            <w:pPr>
              <w:rPr>
                <w:sz w:val="16"/>
                <w:szCs w:val="16"/>
              </w:rPr>
            </w:pPr>
            <w:r w:rsidRPr="00695443">
              <w:rPr>
                <w:sz w:val="16"/>
                <w:szCs w:val="16"/>
                <w:highlight w:val="yellow"/>
              </w:rPr>
              <w:t>Assessed kebab practical</w:t>
            </w:r>
          </w:p>
          <w:p w14:paraId="7592B918" w14:textId="77777777" w:rsidR="004B015E" w:rsidRDefault="004B015E" w:rsidP="008A15CA">
            <w:pPr>
              <w:rPr>
                <w:sz w:val="16"/>
                <w:szCs w:val="16"/>
              </w:rPr>
            </w:pPr>
          </w:p>
          <w:p w14:paraId="4FD29FC3" w14:textId="57C9E147" w:rsidR="004B015E" w:rsidRDefault="004B015E" w:rsidP="00F957AE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41C8F396" w14:textId="77777777" w:rsidR="004B015E" w:rsidRDefault="004B015E" w:rsidP="00F957AE">
            <w:pPr>
              <w:rPr>
                <w:sz w:val="16"/>
                <w:szCs w:val="16"/>
                <w:highlight w:val="green"/>
              </w:rPr>
            </w:pPr>
          </w:p>
          <w:p w14:paraId="569B445F" w14:textId="2180E7A6" w:rsidR="004B015E" w:rsidRPr="000E48CD" w:rsidRDefault="004B015E" w:rsidP="00F957AE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MC quizzes/teacher questioning to check learning</w:t>
            </w:r>
          </w:p>
          <w:p w14:paraId="72A3D3EC" w14:textId="77777777" w:rsidR="004B015E" w:rsidRDefault="004B015E" w:rsidP="00F957AE">
            <w:pPr>
              <w:rPr>
                <w:sz w:val="16"/>
                <w:szCs w:val="16"/>
                <w:highlight w:val="green"/>
              </w:rPr>
            </w:pPr>
          </w:p>
          <w:p w14:paraId="5D41FDF2" w14:textId="47B37F8C" w:rsidR="004B015E" w:rsidRDefault="004B015E" w:rsidP="00F957AE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 xml:space="preserve">Homework’s to consolidate learning and reveal gaps </w:t>
            </w:r>
          </w:p>
          <w:p w14:paraId="0AC27EE3" w14:textId="77777777" w:rsidR="004B015E" w:rsidRDefault="004B015E" w:rsidP="00695443">
            <w:pPr>
              <w:rPr>
                <w:sz w:val="16"/>
                <w:szCs w:val="16"/>
              </w:rPr>
            </w:pPr>
          </w:p>
          <w:p w14:paraId="76BB28E0" w14:textId="77777777" w:rsidR="004B015E" w:rsidRDefault="004B015E" w:rsidP="00695443">
            <w:pPr>
              <w:rPr>
                <w:sz w:val="16"/>
                <w:szCs w:val="16"/>
              </w:rPr>
            </w:pPr>
            <w:r w:rsidRPr="004B015E">
              <w:rPr>
                <w:sz w:val="16"/>
                <w:szCs w:val="16"/>
                <w:highlight w:val="green"/>
              </w:rPr>
              <w:t>Long answer question practise – Eatwell Guide Q</w:t>
            </w:r>
          </w:p>
          <w:p w14:paraId="205C07F8" w14:textId="77777777" w:rsidR="004B015E" w:rsidRDefault="004B015E" w:rsidP="00695443">
            <w:pPr>
              <w:rPr>
                <w:sz w:val="16"/>
                <w:szCs w:val="16"/>
              </w:rPr>
            </w:pPr>
          </w:p>
          <w:p w14:paraId="0D0B940D" w14:textId="61B3BF9C" w:rsidR="004B015E" w:rsidRPr="000E48CD" w:rsidRDefault="004B015E" w:rsidP="00695443">
            <w:pPr>
              <w:rPr>
                <w:sz w:val="16"/>
                <w:szCs w:val="16"/>
              </w:rPr>
            </w:pPr>
            <w:r w:rsidRPr="004B015E">
              <w:rPr>
                <w:sz w:val="16"/>
                <w:szCs w:val="16"/>
                <w:highlight w:val="green"/>
              </w:rPr>
              <w:t>Extended writing – food diary analysis</w:t>
            </w:r>
          </w:p>
        </w:tc>
        <w:tc>
          <w:tcPr>
            <w:tcW w:w="4252" w:type="dxa"/>
          </w:tcPr>
          <w:p w14:paraId="0E27B00A" w14:textId="3ADA73B7" w:rsidR="004B015E" w:rsidRDefault="004B015E" w:rsidP="00F957AE">
            <w:pPr>
              <w:rPr>
                <w:sz w:val="18"/>
                <w:szCs w:val="18"/>
                <w:highlight w:val="magenta"/>
              </w:rPr>
            </w:pPr>
            <w:r w:rsidRPr="004B015E">
              <w:rPr>
                <w:sz w:val="18"/>
                <w:szCs w:val="18"/>
                <w:highlight w:val="cyan"/>
              </w:rPr>
              <w:t>Focus on health and safety, basic skills and knowledge – students have very different ‘Food’ experiences at Primary School and home, so the focus is on the basics initially to ensure safety and basic understanding</w:t>
            </w:r>
          </w:p>
          <w:p w14:paraId="212DC7D3" w14:textId="77777777" w:rsidR="004B015E" w:rsidRDefault="004B015E" w:rsidP="00F957AE">
            <w:pPr>
              <w:rPr>
                <w:sz w:val="18"/>
                <w:szCs w:val="18"/>
                <w:highlight w:val="magenta"/>
              </w:rPr>
            </w:pPr>
          </w:p>
          <w:p w14:paraId="61AE9342" w14:textId="17E7EC5B" w:rsidR="004B015E" w:rsidRDefault="004B015E" w:rsidP="00F957AE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Informal assessments to check learning form part of each lesson.</w:t>
            </w:r>
          </w:p>
          <w:p w14:paraId="60061E4C" w14:textId="77777777" w:rsidR="004B015E" w:rsidRDefault="004B015E" w:rsidP="00F957AE">
            <w:pPr>
              <w:rPr>
                <w:sz w:val="18"/>
                <w:szCs w:val="18"/>
                <w:highlight w:val="magenta"/>
              </w:rPr>
            </w:pPr>
          </w:p>
          <w:p w14:paraId="51CE925F" w14:textId="722F5689" w:rsidR="004B015E" w:rsidRPr="00F208A0" w:rsidRDefault="004B015E" w:rsidP="00F957AE">
            <w:pPr>
              <w:rPr>
                <w:sz w:val="18"/>
                <w:szCs w:val="18"/>
              </w:rPr>
            </w:pPr>
            <w:r w:rsidRPr="004B015E">
              <w:rPr>
                <w:sz w:val="18"/>
                <w:szCs w:val="18"/>
                <w:highlight w:val="magenta"/>
              </w:rPr>
              <w:t>Formal assessments x 3 across the 12 weeks – this forms the basis of our data input.</w:t>
            </w:r>
          </w:p>
        </w:tc>
        <w:tc>
          <w:tcPr>
            <w:tcW w:w="4820" w:type="dxa"/>
          </w:tcPr>
          <w:p w14:paraId="7660E270" w14:textId="622A7A2A" w:rsidR="004B015E" w:rsidRDefault="004B015E">
            <w:pPr>
              <w:rPr>
                <w:sz w:val="18"/>
                <w:szCs w:val="18"/>
              </w:rPr>
            </w:pPr>
            <w:r w:rsidRPr="002C427A">
              <w:rPr>
                <w:sz w:val="18"/>
                <w:szCs w:val="18"/>
                <w:highlight w:val="cyan"/>
              </w:rPr>
              <w:t>Science, PD, PE</w:t>
            </w:r>
            <w:r>
              <w:rPr>
                <w:sz w:val="18"/>
                <w:szCs w:val="18"/>
                <w:highlight w:val="cyan"/>
              </w:rPr>
              <w:t>, Geography, Maths in practica</w:t>
            </w:r>
            <w:r w:rsidRPr="004B015E">
              <w:rPr>
                <w:sz w:val="18"/>
                <w:szCs w:val="18"/>
                <w:highlight w:val="cyan"/>
              </w:rPr>
              <w:t>l’s</w:t>
            </w:r>
          </w:p>
          <w:p w14:paraId="79BE87AE" w14:textId="77777777" w:rsidR="004B015E" w:rsidRDefault="004B015E">
            <w:pPr>
              <w:rPr>
                <w:sz w:val="18"/>
                <w:szCs w:val="18"/>
              </w:rPr>
            </w:pPr>
          </w:p>
          <w:p w14:paraId="3DAE8254" w14:textId="77290DD6" w:rsidR="004B015E" w:rsidRDefault="004B015E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 xml:space="preserve">eating and </w:t>
            </w:r>
            <w:r w:rsidRPr="004B015E">
              <w:rPr>
                <w:sz w:val="18"/>
                <w:szCs w:val="18"/>
                <w:highlight w:val="blue"/>
              </w:rPr>
              <w:t>lifestyle, careers</w:t>
            </w:r>
          </w:p>
          <w:p w14:paraId="44EAFD9C" w14:textId="77777777" w:rsidR="004B015E" w:rsidRDefault="004B015E">
            <w:pPr>
              <w:rPr>
                <w:sz w:val="18"/>
                <w:szCs w:val="18"/>
              </w:rPr>
            </w:pPr>
          </w:p>
          <w:p w14:paraId="4B94D5A5" w14:textId="77777777" w:rsidR="004B015E" w:rsidRDefault="004B015E">
            <w:pPr>
              <w:rPr>
                <w:sz w:val="18"/>
                <w:szCs w:val="18"/>
              </w:rPr>
            </w:pPr>
          </w:p>
          <w:p w14:paraId="3DEEC669" w14:textId="77777777" w:rsidR="004B015E" w:rsidRDefault="004B015E">
            <w:pPr>
              <w:rPr>
                <w:sz w:val="18"/>
                <w:szCs w:val="18"/>
              </w:rPr>
            </w:pPr>
          </w:p>
          <w:p w14:paraId="3656B9AB" w14:textId="77777777" w:rsidR="004B015E" w:rsidRDefault="004B015E">
            <w:pPr>
              <w:rPr>
                <w:sz w:val="18"/>
                <w:szCs w:val="18"/>
              </w:rPr>
            </w:pPr>
          </w:p>
          <w:p w14:paraId="45FB0818" w14:textId="77777777" w:rsidR="004B015E" w:rsidRPr="0094263E" w:rsidRDefault="004B015E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3A7D37FF" w14:textId="77777777" w:rsidR="004B015E" w:rsidRPr="00013E0B" w:rsidRDefault="004B015E" w:rsidP="002C427A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14:paraId="6D4CC9E1" w14:textId="77777777" w:rsidR="004B015E" w:rsidRPr="00013E0B" w:rsidRDefault="004B015E" w:rsidP="002C427A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14:paraId="18936FEE" w14:textId="77777777" w:rsidR="004B015E" w:rsidRPr="00013E0B" w:rsidRDefault="004B015E" w:rsidP="002C427A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14:paraId="0795E297" w14:textId="77777777" w:rsidR="004B015E" w:rsidRPr="00013E0B" w:rsidRDefault="004B015E" w:rsidP="002C427A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14:paraId="049F31CB" w14:textId="77777777" w:rsidR="004B015E" w:rsidRPr="00F208A0" w:rsidRDefault="004B015E" w:rsidP="00A55692">
            <w:pPr>
              <w:rPr>
                <w:sz w:val="18"/>
                <w:szCs w:val="18"/>
              </w:rPr>
            </w:pPr>
          </w:p>
        </w:tc>
      </w:tr>
      <w:tr w:rsidR="004B015E" w14:paraId="26CDCAC9" w14:textId="77777777" w:rsidTr="004B015E">
        <w:trPr>
          <w:trHeight w:val="190"/>
        </w:trPr>
        <w:tc>
          <w:tcPr>
            <w:tcW w:w="959" w:type="dxa"/>
          </w:tcPr>
          <w:p w14:paraId="7012533F" w14:textId="243D0DAC" w:rsidR="004B015E" w:rsidRPr="000E48CD" w:rsidRDefault="004B015E" w:rsidP="00FF20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8</w:t>
            </w:r>
          </w:p>
        </w:tc>
        <w:tc>
          <w:tcPr>
            <w:tcW w:w="5132" w:type="dxa"/>
          </w:tcPr>
          <w:p w14:paraId="7BB6977C" w14:textId="77777777" w:rsidR="004B015E" w:rsidRPr="004B015E" w:rsidRDefault="004B015E" w:rsidP="004B015E">
            <w:pPr>
              <w:rPr>
                <w:b/>
                <w:bCs/>
                <w:sz w:val="16"/>
                <w:szCs w:val="16"/>
              </w:rPr>
            </w:pPr>
            <w:r w:rsidRPr="004B015E">
              <w:rPr>
                <w:b/>
                <w:bCs/>
                <w:sz w:val="16"/>
                <w:szCs w:val="16"/>
              </w:rPr>
              <w:t>THEORY</w:t>
            </w:r>
          </w:p>
          <w:p w14:paraId="55C4973F" w14:textId="787E47C3" w:rsidR="004B015E" w:rsidRDefault="004B015E" w:rsidP="008A5532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Nutrients recap – macro and micro – functions and sources, excess and deficiency consequences</w:t>
            </w:r>
          </w:p>
          <w:p w14:paraId="2A71A4B4" w14:textId="7D93E8B0" w:rsidR="004B015E" w:rsidRDefault="008A5532" w:rsidP="008A5532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labelling – traffic light labels, packaging symbols</w:t>
            </w:r>
          </w:p>
          <w:p w14:paraId="29503F5A" w14:textId="77777777" w:rsidR="008A5532" w:rsidRDefault="008A5532" w:rsidP="008A5532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Energy </w:t>
            </w:r>
          </w:p>
          <w:p w14:paraId="3DB8BAE3" w14:textId="0F15BF00" w:rsidR="008A5532" w:rsidRDefault="008A5532" w:rsidP="008A5532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science - gelatinisation, heat transfer methods</w:t>
            </w:r>
          </w:p>
          <w:p w14:paraId="4CF7A813" w14:textId="77777777" w:rsidR="008A5532" w:rsidRDefault="008A5532" w:rsidP="008A5532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poisoning</w:t>
            </w:r>
          </w:p>
          <w:p w14:paraId="53F7BF63" w14:textId="1A81B651" w:rsidR="008A5532" w:rsidRDefault="008A5532" w:rsidP="008A5532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Planning and evaluation of pasta bake practical</w:t>
            </w:r>
          </w:p>
          <w:p w14:paraId="52341DCE" w14:textId="688DEECC" w:rsidR="008A5532" w:rsidRDefault="008A5532" w:rsidP="008A5532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provenance – farming types (free range, organic etc) – advantages/disadvantages, careers in farming, future of farming</w:t>
            </w:r>
          </w:p>
          <w:p w14:paraId="6D897490" w14:textId="77777777" w:rsidR="008A5532" w:rsidRDefault="008A5532" w:rsidP="008A5532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Vegetarianism/Veganism</w:t>
            </w:r>
          </w:p>
          <w:p w14:paraId="6DCCC23F" w14:textId="77777777" w:rsidR="008A5532" w:rsidRDefault="008A5532" w:rsidP="008A5532">
            <w:pPr>
              <w:rPr>
                <w:b/>
                <w:bCs/>
                <w:sz w:val="16"/>
                <w:szCs w:val="16"/>
              </w:rPr>
            </w:pPr>
            <w:r w:rsidRPr="008A5532">
              <w:rPr>
                <w:b/>
                <w:bCs/>
                <w:sz w:val="16"/>
                <w:szCs w:val="16"/>
              </w:rPr>
              <w:t>PRACTICAL</w:t>
            </w:r>
          </w:p>
          <w:p w14:paraId="7FA6CE1D" w14:textId="77777777" w:rsidR="008A5532" w:rsidRDefault="008A5532" w:rsidP="008A5532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Knife skills, use of different cooking methods using the grill, hob and oven.</w:t>
            </w:r>
          </w:p>
          <w:p w14:paraId="7E71429F" w14:textId="77777777" w:rsidR="008A5532" w:rsidRDefault="008A5532" w:rsidP="008A5532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 w:rsidRPr="008A5532">
              <w:rPr>
                <w:sz w:val="16"/>
                <w:szCs w:val="16"/>
              </w:rPr>
              <w:t>Sauces – reduction and bechamel, stir</w:t>
            </w:r>
            <w:r>
              <w:rPr>
                <w:sz w:val="16"/>
                <w:szCs w:val="16"/>
              </w:rPr>
              <w:t xml:space="preserve"> </w:t>
            </w:r>
            <w:r w:rsidRPr="008A5532">
              <w:rPr>
                <w:sz w:val="16"/>
                <w:szCs w:val="16"/>
              </w:rPr>
              <w:t>frying, shortcrust pastry,</w:t>
            </w:r>
            <w:r>
              <w:rPr>
                <w:sz w:val="16"/>
                <w:szCs w:val="16"/>
              </w:rPr>
              <w:t xml:space="preserve"> rubbing in, batter, cakes/biscuits</w:t>
            </w:r>
          </w:p>
          <w:p w14:paraId="5A15D156" w14:textId="77777777" w:rsidR="008A5532" w:rsidRDefault="008A5532" w:rsidP="008A5532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Safe handling or raw meat</w:t>
            </w:r>
          </w:p>
          <w:p w14:paraId="76D9C896" w14:textId="7885C2DA" w:rsidR="008A5532" w:rsidRPr="008A5532" w:rsidRDefault="008A5532" w:rsidP="008A5532">
            <w:pPr>
              <w:pStyle w:val="ListParagraph"/>
              <w:numPr>
                <w:ilvl w:val="0"/>
                <w:numId w:val="4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Dishes include – roasted vegetable cous </w:t>
            </w:r>
            <w:proofErr w:type="spellStart"/>
            <w:r>
              <w:rPr>
                <w:sz w:val="16"/>
                <w:szCs w:val="16"/>
              </w:rPr>
              <w:t>cous</w:t>
            </w:r>
            <w:proofErr w:type="spellEnd"/>
            <w:r>
              <w:rPr>
                <w:sz w:val="16"/>
                <w:szCs w:val="16"/>
              </w:rPr>
              <w:t xml:space="preserve">, chilli, macaroni cheese, noodle stir-fry, cheese straws, scone based pizza, pasta bake (assessed), toad in the hole, apple cake, cookies and chicken curry. </w:t>
            </w:r>
          </w:p>
        </w:tc>
        <w:tc>
          <w:tcPr>
            <w:tcW w:w="3119" w:type="dxa"/>
          </w:tcPr>
          <w:p w14:paraId="663580AD" w14:textId="77777777" w:rsidR="004B015E" w:rsidRDefault="004B015E" w:rsidP="004B015E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Baseline test</w:t>
            </w:r>
          </w:p>
          <w:p w14:paraId="2D9649FC" w14:textId="77777777" w:rsidR="004B015E" w:rsidRDefault="004B015E" w:rsidP="004B015E">
            <w:pPr>
              <w:rPr>
                <w:sz w:val="16"/>
                <w:szCs w:val="16"/>
                <w:highlight w:val="yellow"/>
              </w:rPr>
            </w:pPr>
          </w:p>
          <w:p w14:paraId="79A119EA" w14:textId="77777777" w:rsidR="004B015E" w:rsidRPr="00695443" w:rsidRDefault="004B015E" w:rsidP="004B015E">
            <w:pPr>
              <w:rPr>
                <w:sz w:val="16"/>
                <w:szCs w:val="16"/>
                <w:highlight w:val="yellow"/>
              </w:rPr>
            </w:pPr>
            <w:r w:rsidRPr="00695443">
              <w:rPr>
                <w:sz w:val="16"/>
                <w:szCs w:val="16"/>
                <w:highlight w:val="yellow"/>
              </w:rPr>
              <w:t>End of unit test</w:t>
            </w:r>
          </w:p>
          <w:p w14:paraId="346C3040" w14:textId="77777777" w:rsidR="004B015E" w:rsidRPr="00695443" w:rsidRDefault="004B015E" w:rsidP="004B015E">
            <w:pPr>
              <w:rPr>
                <w:sz w:val="16"/>
                <w:szCs w:val="16"/>
                <w:highlight w:val="yellow"/>
              </w:rPr>
            </w:pPr>
          </w:p>
          <w:p w14:paraId="3583E609" w14:textId="6FAD22EB" w:rsidR="004B015E" w:rsidRPr="00695443" w:rsidRDefault="004B015E" w:rsidP="004B015E">
            <w:pPr>
              <w:rPr>
                <w:sz w:val="16"/>
                <w:szCs w:val="16"/>
                <w:highlight w:val="yellow"/>
              </w:rPr>
            </w:pPr>
            <w:r w:rsidRPr="00695443">
              <w:rPr>
                <w:sz w:val="16"/>
                <w:szCs w:val="16"/>
                <w:highlight w:val="yellow"/>
              </w:rPr>
              <w:t xml:space="preserve">Assessed written </w:t>
            </w:r>
            <w:r>
              <w:rPr>
                <w:sz w:val="16"/>
                <w:szCs w:val="16"/>
                <w:highlight w:val="yellow"/>
              </w:rPr>
              <w:t>pasta bake</w:t>
            </w:r>
            <w:r w:rsidRPr="00695443">
              <w:rPr>
                <w:sz w:val="16"/>
                <w:szCs w:val="16"/>
                <w:highlight w:val="yellow"/>
              </w:rPr>
              <w:t xml:space="preserve"> planning</w:t>
            </w:r>
          </w:p>
          <w:p w14:paraId="201CB87E" w14:textId="77777777" w:rsidR="004B015E" w:rsidRPr="00695443" w:rsidRDefault="004B015E" w:rsidP="004B015E">
            <w:pPr>
              <w:rPr>
                <w:sz w:val="16"/>
                <w:szCs w:val="16"/>
                <w:highlight w:val="yellow"/>
              </w:rPr>
            </w:pPr>
          </w:p>
          <w:p w14:paraId="08DE8FB8" w14:textId="55F1B9A4" w:rsidR="004B015E" w:rsidRDefault="004B015E" w:rsidP="004B015E">
            <w:pPr>
              <w:rPr>
                <w:sz w:val="16"/>
                <w:szCs w:val="16"/>
              </w:rPr>
            </w:pPr>
            <w:r w:rsidRPr="00695443">
              <w:rPr>
                <w:sz w:val="16"/>
                <w:szCs w:val="16"/>
                <w:highlight w:val="yellow"/>
              </w:rPr>
              <w:t xml:space="preserve">Assessed </w:t>
            </w:r>
            <w:r>
              <w:rPr>
                <w:sz w:val="16"/>
                <w:szCs w:val="16"/>
                <w:highlight w:val="yellow"/>
              </w:rPr>
              <w:t>pasta bake</w:t>
            </w:r>
            <w:r w:rsidRPr="00695443">
              <w:rPr>
                <w:sz w:val="16"/>
                <w:szCs w:val="16"/>
                <w:highlight w:val="yellow"/>
              </w:rPr>
              <w:t xml:space="preserve"> practical</w:t>
            </w:r>
          </w:p>
          <w:p w14:paraId="5D3C466E" w14:textId="77777777" w:rsidR="004B015E" w:rsidRDefault="004B015E" w:rsidP="004B015E">
            <w:pPr>
              <w:rPr>
                <w:sz w:val="16"/>
                <w:szCs w:val="16"/>
              </w:rPr>
            </w:pPr>
          </w:p>
          <w:p w14:paraId="6C66D9D4" w14:textId="77777777" w:rsidR="004B015E" w:rsidRDefault="004B015E" w:rsidP="004B015E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40BF7B1F" w14:textId="77777777" w:rsidR="004B015E" w:rsidRDefault="004B015E" w:rsidP="004B015E">
            <w:pPr>
              <w:rPr>
                <w:sz w:val="16"/>
                <w:szCs w:val="16"/>
                <w:highlight w:val="green"/>
              </w:rPr>
            </w:pPr>
          </w:p>
          <w:p w14:paraId="0CE33DB0" w14:textId="77777777" w:rsidR="004B015E" w:rsidRPr="000E48CD" w:rsidRDefault="004B015E" w:rsidP="004B015E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MC quizzes/teacher questioning to check learning</w:t>
            </w:r>
          </w:p>
          <w:p w14:paraId="04C25239" w14:textId="77777777" w:rsidR="004B015E" w:rsidRDefault="004B015E" w:rsidP="004B015E">
            <w:pPr>
              <w:rPr>
                <w:sz w:val="16"/>
                <w:szCs w:val="16"/>
                <w:highlight w:val="green"/>
              </w:rPr>
            </w:pPr>
          </w:p>
          <w:p w14:paraId="37B2F1D7" w14:textId="4EE4B9B8" w:rsidR="004B015E" w:rsidRDefault="004B015E" w:rsidP="004B015E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 xml:space="preserve">Homework’s to consolidate learning and reveal gaps </w:t>
            </w:r>
          </w:p>
          <w:p w14:paraId="37B5A25C" w14:textId="77777777" w:rsidR="008A5532" w:rsidRPr="008A5532" w:rsidRDefault="008A5532" w:rsidP="004B015E">
            <w:pPr>
              <w:rPr>
                <w:sz w:val="16"/>
                <w:szCs w:val="16"/>
                <w:highlight w:val="green"/>
              </w:rPr>
            </w:pPr>
          </w:p>
          <w:p w14:paraId="66F48D7C" w14:textId="7AC88611" w:rsidR="008A5532" w:rsidRDefault="008A5532" w:rsidP="008A5532">
            <w:pPr>
              <w:rPr>
                <w:sz w:val="16"/>
                <w:szCs w:val="16"/>
              </w:rPr>
            </w:pPr>
            <w:r w:rsidRPr="008A5532">
              <w:rPr>
                <w:sz w:val="16"/>
                <w:szCs w:val="16"/>
                <w:highlight w:val="green"/>
              </w:rPr>
              <w:t>Long answer question practise – Energy</w:t>
            </w:r>
          </w:p>
          <w:p w14:paraId="3461D779" w14:textId="5D5C443E" w:rsidR="008A5532" w:rsidRPr="004B015E" w:rsidRDefault="008A5532" w:rsidP="004B015E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4252" w:type="dxa"/>
          </w:tcPr>
          <w:p w14:paraId="61742A74" w14:textId="0D1371C1" w:rsidR="008A5532" w:rsidRDefault="008A5532" w:rsidP="008A5532">
            <w:pPr>
              <w:rPr>
                <w:sz w:val="18"/>
                <w:szCs w:val="18"/>
                <w:highlight w:val="magenta"/>
              </w:rPr>
            </w:pPr>
            <w:r w:rsidRPr="004B015E">
              <w:rPr>
                <w:sz w:val="18"/>
                <w:szCs w:val="18"/>
                <w:highlight w:val="cyan"/>
              </w:rPr>
              <w:t xml:space="preserve">Focus on </w:t>
            </w:r>
            <w:r>
              <w:rPr>
                <w:sz w:val="18"/>
                <w:szCs w:val="18"/>
                <w:highlight w:val="cyan"/>
              </w:rPr>
              <w:t xml:space="preserve">building on y7 skills and knowledge, </w:t>
            </w:r>
            <w:r w:rsidR="000F5716">
              <w:rPr>
                <w:sz w:val="18"/>
                <w:szCs w:val="18"/>
                <w:highlight w:val="cyan"/>
              </w:rPr>
              <w:t>delving deeper into the core topics whilst practising core skills, and learning new more technical knowledge/skills such as pastry making.</w:t>
            </w:r>
          </w:p>
          <w:p w14:paraId="3CF2D8B6" w14:textId="77777777" w:rsidR="004B015E" w:rsidRDefault="004B015E" w:rsidP="00FF2073">
            <w:pPr>
              <w:rPr>
                <w:sz w:val="18"/>
                <w:szCs w:val="18"/>
                <w:highlight w:val="magenta"/>
              </w:rPr>
            </w:pPr>
          </w:p>
          <w:p w14:paraId="58587D7A" w14:textId="77777777" w:rsidR="000F5716" w:rsidRDefault="000F5716" w:rsidP="000F5716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Informal assessments to check learning form part of each lesson.</w:t>
            </w:r>
          </w:p>
          <w:p w14:paraId="55D2A070" w14:textId="77777777" w:rsidR="000F5716" w:rsidRDefault="000F5716" w:rsidP="000F5716">
            <w:pPr>
              <w:rPr>
                <w:sz w:val="18"/>
                <w:szCs w:val="18"/>
                <w:highlight w:val="magenta"/>
              </w:rPr>
            </w:pPr>
          </w:p>
          <w:p w14:paraId="1B2A76C9" w14:textId="0C61D0D7" w:rsidR="004B015E" w:rsidRPr="001C28E0" w:rsidRDefault="000F5716" w:rsidP="000F5716">
            <w:pPr>
              <w:rPr>
                <w:sz w:val="18"/>
                <w:szCs w:val="18"/>
              </w:rPr>
            </w:pPr>
            <w:r w:rsidRPr="004B015E">
              <w:rPr>
                <w:sz w:val="18"/>
                <w:szCs w:val="18"/>
                <w:highlight w:val="magenta"/>
              </w:rPr>
              <w:t>Formal assessments x 3 across the 12 weeks – this forms the basis of our data input.</w:t>
            </w:r>
          </w:p>
        </w:tc>
        <w:tc>
          <w:tcPr>
            <w:tcW w:w="4820" w:type="dxa"/>
          </w:tcPr>
          <w:p w14:paraId="2867709F" w14:textId="77777777" w:rsidR="004B015E" w:rsidRDefault="004B015E" w:rsidP="00013E0B">
            <w:pPr>
              <w:rPr>
                <w:sz w:val="18"/>
                <w:szCs w:val="18"/>
              </w:rPr>
            </w:pPr>
            <w:r w:rsidRPr="002C427A">
              <w:rPr>
                <w:sz w:val="18"/>
                <w:szCs w:val="18"/>
                <w:highlight w:val="cyan"/>
              </w:rPr>
              <w:t>Science, PD, PE</w:t>
            </w:r>
            <w:r>
              <w:rPr>
                <w:sz w:val="18"/>
                <w:szCs w:val="18"/>
                <w:highlight w:val="cyan"/>
              </w:rPr>
              <w:t xml:space="preserve">, Maths in </w:t>
            </w:r>
            <w:proofErr w:type="spellStart"/>
            <w:r>
              <w:rPr>
                <w:sz w:val="18"/>
                <w:szCs w:val="18"/>
                <w:highlight w:val="cyan"/>
              </w:rPr>
              <w:t>practicals</w:t>
            </w:r>
            <w:proofErr w:type="spellEnd"/>
          </w:p>
          <w:p w14:paraId="0562CB0E" w14:textId="77777777" w:rsidR="004B015E" w:rsidRDefault="004B015E" w:rsidP="00FF2073">
            <w:pPr>
              <w:rPr>
                <w:sz w:val="18"/>
                <w:szCs w:val="18"/>
                <w:highlight w:val="magenta"/>
              </w:rPr>
            </w:pPr>
          </w:p>
          <w:p w14:paraId="5C2D0B24" w14:textId="77777777" w:rsidR="008A5532" w:rsidRDefault="008A5532" w:rsidP="008A5532">
            <w:pPr>
              <w:rPr>
                <w:sz w:val="18"/>
                <w:szCs w:val="18"/>
              </w:rPr>
            </w:pPr>
          </w:p>
          <w:p w14:paraId="471156B8" w14:textId="77777777" w:rsidR="008A5532" w:rsidRDefault="008A5532" w:rsidP="008A5532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 xml:space="preserve">eating and </w:t>
            </w:r>
            <w:r w:rsidRPr="004B015E">
              <w:rPr>
                <w:sz w:val="18"/>
                <w:szCs w:val="18"/>
                <w:highlight w:val="blue"/>
              </w:rPr>
              <w:t>lifestyle, careers</w:t>
            </w:r>
          </w:p>
          <w:p w14:paraId="7F38A73C" w14:textId="77777777" w:rsidR="008A5532" w:rsidRDefault="008A5532" w:rsidP="008A5532">
            <w:pPr>
              <w:rPr>
                <w:sz w:val="18"/>
                <w:szCs w:val="18"/>
              </w:rPr>
            </w:pPr>
          </w:p>
          <w:p w14:paraId="34CE0A41" w14:textId="77777777" w:rsidR="004B015E" w:rsidRDefault="004B015E" w:rsidP="00FF2073">
            <w:pPr>
              <w:rPr>
                <w:sz w:val="18"/>
                <w:szCs w:val="18"/>
                <w:highlight w:val="magenta"/>
              </w:rPr>
            </w:pPr>
          </w:p>
          <w:p w14:paraId="62EBF3C5" w14:textId="77777777" w:rsidR="004B015E" w:rsidRDefault="004B015E" w:rsidP="00FF2073">
            <w:pPr>
              <w:rPr>
                <w:sz w:val="18"/>
                <w:szCs w:val="18"/>
                <w:highlight w:val="magenta"/>
              </w:rPr>
            </w:pPr>
          </w:p>
          <w:p w14:paraId="6D98A12B" w14:textId="77777777" w:rsidR="004B015E" w:rsidRPr="0094263E" w:rsidRDefault="004B015E" w:rsidP="00FF2073">
            <w:pPr>
              <w:rPr>
                <w:sz w:val="18"/>
                <w:szCs w:val="18"/>
                <w:highlight w:val="magenta"/>
              </w:rPr>
            </w:pPr>
          </w:p>
        </w:tc>
        <w:tc>
          <w:tcPr>
            <w:tcW w:w="3118" w:type="dxa"/>
          </w:tcPr>
          <w:p w14:paraId="5522418A" w14:textId="77777777" w:rsidR="004B015E" w:rsidRPr="00013E0B" w:rsidRDefault="004B015E" w:rsidP="000C7F6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14:paraId="0098E1EB" w14:textId="77777777" w:rsidR="004B015E" w:rsidRPr="00013E0B" w:rsidRDefault="004B015E" w:rsidP="000C7F6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14:paraId="3311628F" w14:textId="77777777" w:rsidR="004B015E" w:rsidRPr="00013E0B" w:rsidRDefault="004B015E" w:rsidP="000C7F67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14:paraId="47030FCA" w14:textId="77777777" w:rsidR="004B015E" w:rsidRPr="00013E0B" w:rsidRDefault="004B015E" w:rsidP="000C7F67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14:paraId="2946DB82" w14:textId="77777777" w:rsidR="004B015E" w:rsidRPr="00F208A0" w:rsidRDefault="004B015E" w:rsidP="00FF2073">
            <w:pPr>
              <w:rPr>
                <w:sz w:val="18"/>
                <w:szCs w:val="18"/>
              </w:rPr>
            </w:pPr>
          </w:p>
        </w:tc>
      </w:tr>
      <w:tr w:rsidR="004B015E" w14:paraId="10B09DC8" w14:textId="77777777" w:rsidTr="004B015E">
        <w:tc>
          <w:tcPr>
            <w:tcW w:w="959" w:type="dxa"/>
          </w:tcPr>
          <w:p w14:paraId="3EACA1C9" w14:textId="067D4F34" w:rsidR="004B015E" w:rsidRPr="000E48CD" w:rsidRDefault="004B015E" w:rsidP="00320E24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>
              <w:rPr>
                <w:sz w:val="16"/>
                <w:szCs w:val="16"/>
              </w:rPr>
              <w:t xml:space="preserve"> 9</w:t>
            </w:r>
          </w:p>
        </w:tc>
        <w:tc>
          <w:tcPr>
            <w:tcW w:w="5132" w:type="dxa"/>
          </w:tcPr>
          <w:p w14:paraId="71CEA3E8" w14:textId="77777777" w:rsidR="004B015E" w:rsidRDefault="000F5716" w:rsidP="000F571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THEORY</w:t>
            </w:r>
          </w:p>
          <w:p w14:paraId="5FEE725D" w14:textId="77777777" w:rsidR="000F5716" w:rsidRPr="000F5716" w:rsidRDefault="000F5716" w:rsidP="000F5716">
            <w:pPr>
              <w:pStyle w:val="ListParagraph"/>
              <w:numPr>
                <w:ilvl w:val="0"/>
                <w:numId w:val="48"/>
              </w:numPr>
              <w:rPr>
                <w:b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Recap on core knowledge – nutrition, 4 C’s, personal hygiene and Eatwell Guide</w:t>
            </w:r>
          </w:p>
          <w:p w14:paraId="2DF8AC08" w14:textId="77777777" w:rsidR="000F5716" w:rsidRPr="000F5716" w:rsidRDefault="000F5716" w:rsidP="000F5716">
            <w:pPr>
              <w:pStyle w:val="ListParagraph"/>
              <w:numPr>
                <w:ilvl w:val="0"/>
                <w:numId w:val="48"/>
              </w:numPr>
              <w:rPr>
                <w:b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Special diets – linked to nutrients – building on excess/deficiency knowledge</w:t>
            </w:r>
          </w:p>
          <w:p w14:paraId="7562CEAD" w14:textId="77777777" w:rsidR="000F5716" w:rsidRPr="000F5716" w:rsidRDefault="000F5716" w:rsidP="000F5716">
            <w:pPr>
              <w:pStyle w:val="ListParagraph"/>
              <w:numPr>
                <w:ilvl w:val="0"/>
                <w:numId w:val="48"/>
              </w:numPr>
              <w:rPr>
                <w:b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Food Science – </w:t>
            </w:r>
            <w:proofErr w:type="spellStart"/>
            <w:r>
              <w:rPr>
                <w:bCs/>
                <w:sz w:val="16"/>
                <w:szCs w:val="16"/>
              </w:rPr>
              <w:t>dextrinisation</w:t>
            </w:r>
            <w:proofErr w:type="spellEnd"/>
            <w:r>
              <w:rPr>
                <w:bCs/>
                <w:sz w:val="16"/>
                <w:szCs w:val="16"/>
              </w:rPr>
              <w:t>, gelatinisation, bread making</w:t>
            </w:r>
          </w:p>
          <w:p w14:paraId="2605183A" w14:textId="77777777" w:rsidR="000F5716" w:rsidRPr="000F5716" w:rsidRDefault="000F5716" w:rsidP="000F5716">
            <w:pPr>
              <w:pStyle w:val="ListParagraph"/>
              <w:numPr>
                <w:ilvl w:val="0"/>
                <w:numId w:val="48"/>
              </w:numPr>
              <w:rPr>
                <w:b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All about sugar </w:t>
            </w:r>
          </w:p>
          <w:p w14:paraId="28E7B93A" w14:textId="77777777" w:rsidR="000F5716" w:rsidRPr="000F5716" w:rsidRDefault="000F5716" w:rsidP="000F5716">
            <w:pPr>
              <w:pStyle w:val="ListParagraph"/>
              <w:numPr>
                <w:ilvl w:val="0"/>
                <w:numId w:val="48"/>
              </w:numPr>
              <w:rPr>
                <w:b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Research, planning and evaluation (including nutritional analysis online) of world food dish</w:t>
            </w:r>
          </w:p>
          <w:p w14:paraId="703C9E67" w14:textId="77777777" w:rsidR="000F5716" w:rsidRPr="000F5716" w:rsidRDefault="000F5716" w:rsidP="002D105F">
            <w:pPr>
              <w:pStyle w:val="ListParagraph"/>
              <w:numPr>
                <w:ilvl w:val="0"/>
                <w:numId w:val="48"/>
              </w:numPr>
              <w:rPr>
                <w:b/>
                <w:sz w:val="16"/>
                <w:szCs w:val="16"/>
              </w:rPr>
            </w:pPr>
            <w:r w:rsidRPr="000F5716">
              <w:rPr>
                <w:bCs/>
                <w:sz w:val="16"/>
                <w:szCs w:val="16"/>
              </w:rPr>
              <w:t>Pastry – types, uses and functions of ingredients</w:t>
            </w:r>
          </w:p>
          <w:p w14:paraId="34AE1BB5" w14:textId="3B06000C" w:rsidR="000F5716" w:rsidRPr="000F5716" w:rsidRDefault="000F5716" w:rsidP="000F5716">
            <w:pPr>
              <w:rPr>
                <w:b/>
                <w:sz w:val="16"/>
                <w:szCs w:val="16"/>
              </w:rPr>
            </w:pPr>
            <w:r w:rsidRPr="000F5716">
              <w:rPr>
                <w:b/>
                <w:sz w:val="16"/>
                <w:szCs w:val="16"/>
              </w:rPr>
              <w:t>PRACTICAL</w:t>
            </w:r>
          </w:p>
          <w:p w14:paraId="0E6812D8" w14:textId="77777777" w:rsidR="000F5716" w:rsidRDefault="000F5716" w:rsidP="000F5716">
            <w:pPr>
              <w:pStyle w:val="ListParagraph"/>
              <w:numPr>
                <w:ilvl w:val="0"/>
                <w:numId w:val="4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Knife skills, use of different cooking methods using the grill, hob and oven.</w:t>
            </w:r>
          </w:p>
          <w:p w14:paraId="2CD326A0" w14:textId="46564D71" w:rsidR="0014612B" w:rsidRDefault="000F5716" w:rsidP="000F5716">
            <w:pPr>
              <w:pStyle w:val="ListParagraph"/>
              <w:numPr>
                <w:ilvl w:val="0"/>
                <w:numId w:val="48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Sauces – bechamel and reduction, </w:t>
            </w:r>
            <w:r w:rsidR="0014612B">
              <w:rPr>
                <w:bCs/>
                <w:sz w:val="16"/>
                <w:szCs w:val="16"/>
              </w:rPr>
              <w:t>bread making,</w:t>
            </w:r>
            <w:r>
              <w:rPr>
                <w:bCs/>
                <w:sz w:val="16"/>
                <w:szCs w:val="16"/>
              </w:rPr>
              <w:t xml:space="preserve"> shortcrust pastry - blind baking and crimping/lattice, </w:t>
            </w:r>
            <w:r w:rsidR="0014612B">
              <w:rPr>
                <w:bCs/>
                <w:sz w:val="16"/>
                <w:szCs w:val="16"/>
              </w:rPr>
              <w:t>stir-frying, enrobing/coating</w:t>
            </w:r>
            <w:r>
              <w:rPr>
                <w:bCs/>
                <w:sz w:val="16"/>
                <w:szCs w:val="16"/>
              </w:rPr>
              <w:t>,</w:t>
            </w:r>
            <w:r w:rsidR="0014612B">
              <w:rPr>
                <w:bCs/>
                <w:sz w:val="16"/>
                <w:szCs w:val="16"/>
              </w:rPr>
              <w:t xml:space="preserve"> melting and creaming methods</w:t>
            </w:r>
          </w:p>
          <w:p w14:paraId="720BAFDF" w14:textId="3EC3C136" w:rsidR="000F5716" w:rsidRPr="000F5716" w:rsidRDefault="0014612B" w:rsidP="000F5716">
            <w:pPr>
              <w:pStyle w:val="ListParagraph"/>
              <w:numPr>
                <w:ilvl w:val="0"/>
                <w:numId w:val="48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Dishes include – savoury rice, lasagne, savoury tart/quiche, sweet and sour, chicken </w:t>
            </w:r>
            <w:proofErr w:type="spellStart"/>
            <w:r>
              <w:rPr>
                <w:bCs/>
                <w:sz w:val="16"/>
                <w:szCs w:val="16"/>
              </w:rPr>
              <w:t>kiev</w:t>
            </w:r>
            <w:proofErr w:type="spellEnd"/>
            <w:r>
              <w:rPr>
                <w:bCs/>
                <w:sz w:val="16"/>
                <w:szCs w:val="16"/>
              </w:rPr>
              <w:t>, brownies, Victoria sponge, pizza and individual choice of world food dish (assessed)</w:t>
            </w:r>
          </w:p>
        </w:tc>
        <w:tc>
          <w:tcPr>
            <w:tcW w:w="3119" w:type="dxa"/>
          </w:tcPr>
          <w:p w14:paraId="3A8F4A1D" w14:textId="77777777" w:rsidR="000F5716" w:rsidRDefault="000F5716" w:rsidP="000F5716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Baseline test</w:t>
            </w:r>
          </w:p>
          <w:p w14:paraId="261B19EC" w14:textId="77777777" w:rsidR="000F5716" w:rsidRDefault="000F5716" w:rsidP="000F5716">
            <w:pPr>
              <w:rPr>
                <w:sz w:val="16"/>
                <w:szCs w:val="16"/>
                <w:highlight w:val="yellow"/>
              </w:rPr>
            </w:pPr>
          </w:p>
          <w:p w14:paraId="78BE2EF9" w14:textId="77777777" w:rsidR="000F5716" w:rsidRPr="00695443" w:rsidRDefault="000F5716" w:rsidP="000F5716">
            <w:pPr>
              <w:rPr>
                <w:sz w:val="16"/>
                <w:szCs w:val="16"/>
                <w:highlight w:val="yellow"/>
              </w:rPr>
            </w:pPr>
            <w:r w:rsidRPr="00695443">
              <w:rPr>
                <w:sz w:val="16"/>
                <w:szCs w:val="16"/>
                <w:highlight w:val="yellow"/>
              </w:rPr>
              <w:t>End of unit test</w:t>
            </w:r>
          </w:p>
          <w:p w14:paraId="331D0829" w14:textId="77777777" w:rsidR="000F5716" w:rsidRPr="00695443" w:rsidRDefault="000F5716" w:rsidP="000F5716">
            <w:pPr>
              <w:rPr>
                <w:sz w:val="16"/>
                <w:szCs w:val="16"/>
                <w:highlight w:val="yellow"/>
              </w:rPr>
            </w:pPr>
          </w:p>
          <w:p w14:paraId="7BCED08D" w14:textId="23E59799" w:rsidR="000F5716" w:rsidRPr="00695443" w:rsidRDefault="000F5716" w:rsidP="000F5716">
            <w:pPr>
              <w:rPr>
                <w:sz w:val="16"/>
                <w:szCs w:val="16"/>
                <w:highlight w:val="yellow"/>
              </w:rPr>
            </w:pPr>
            <w:r w:rsidRPr="00695443">
              <w:rPr>
                <w:sz w:val="16"/>
                <w:szCs w:val="16"/>
                <w:highlight w:val="yellow"/>
              </w:rPr>
              <w:t xml:space="preserve">Assessed </w:t>
            </w:r>
            <w:r>
              <w:rPr>
                <w:sz w:val="16"/>
                <w:szCs w:val="16"/>
                <w:highlight w:val="yellow"/>
              </w:rPr>
              <w:t>world food research</w:t>
            </w:r>
          </w:p>
          <w:p w14:paraId="4823B240" w14:textId="77777777" w:rsidR="000F5716" w:rsidRPr="00695443" w:rsidRDefault="000F5716" w:rsidP="000F5716">
            <w:pPr>
              <w:rPr>
                <w:sz w:val="16"/>
                <w:szCs w:val="16"/>
                <w:highlight w:val="yellow"/>
              </w:rPr>
            </w:pPr>
          </w:p>
          <w:p w14:paraId="1C7A1300" w14:textId="4BD54C33" w:rsidR="000F5716" w:rsidRDefault="000F5716" w:rsidP="000F5716">
            <w:pPr>
              <w:rPr>
                <w:sz w:val="16"/>
                <w:szCs w:val="16"/>
              </w:rPr>
            </w:pPr>
            <w:r w:rsidRPr="00695443">
              <w:rPr>
                <w:sz w:val="16"/>
                <w:szCs w:val="16"/>
                <w:highlight w:val="yellow"/>
              </w:rPr>
              <w:t xml:space="preserve">Assessed </w:t>
            </w:r>
            <w:r>
              <w:rPr>
                <w:sz w:val="16"/>
                <w:szCs w:val="16"/>
                <w:highlight w:val="yellow"/>
              </w:rPr>
              <w:t>world food</w:t>
            </w:r>
            <w:r w:rsidRPr="00695443">
              <w:rPr>
                <w:sz w:val="16"/>
                <w:szCs w:val="16"/>
                <w:highlight w:val="yellow"/>
              </w:rPr>
              <w:t xml:space="preserve"> practical</w:t>
            </w:r>
          </w:p>
          <w:p w14:paraId="1237A0FF" w14:textId="77777777" w:rsidR="000F5716" w:rsidRDefault="000F5716" w:rsidP="000F5716">
            <w:pPr>
              <w:rPr>
                <w:sz w:val="16"/>
                <w:szCs w:val="16"/>
              </w:rPr>
            </w:pPr>
          </w:p>
          <w:p w14:paraId="7B2820BD" w14:textId="77777777" w:rsidR="000F5716" w:rsidRDefault="000F5716" w:rsidP="000F5716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4D7CE526" w14:textId="77777777" w:rsidR="000F5716" w:rsidRDefault="000F5716" w:rsidP="000F5716">
            <w:pPr>
              <w:rPr>
                <w:sz w:val="16"/>
                <w:szCs w:val="16"/>
                <w:highlight w:val="green"/>
              </w:rPr>
            </w:pPr>
          </w:p>
          <w:p w14:paraId="4B6FD1A0" w14:textId="77777777" w:rsidR="000F5716" w:rsidRPr="000E48CD" w:rsidRDefault="000F5716" w:rsidP="000F5716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MC quizzes/teacher questioning to check learning</w:t>
            </w:r>
          </w:p>
          <w:p w14:paraId="1BC9B368" w14:textId="77777777" w:rsidR="000F5716" w:rsidRDefault="000F5716" w:rsidP="000F5716">
            <w:pPr>
              <w:rPr>
                <w:sz w:val="16"/>
                <w:szCs w:val="16"/>
                <w:highlight w:val="green"/>
              </w:rPr>
            </w:pPr>
          </w:p>
          <w:p w14:paraId="23F44CD0" w14:textId="77777777" w:rsidR="000F5716" w:rsidRDefault="000F5716" w:rsidP="000F5716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 xml:space="preserve">Homework’s to consolidate learning and reveal gaps </w:t>
            </w:r>
          </w:p>
          <w:p w14:paraId="6E338B98" w14:textId="77777777" w:rsidR="000F5716" w:rsidRPr="008A5532" w:rsidRDefault="000F5716" w:rsidP="000F5716">
            <w:pPr>
              <w:rPr>
                <w:sz w:val="16"/>
                <w:szCs w:val="16"/>
                <w:highlight w:val="green"/>
              </w:rPr>
            </w:pPr>
          </w:p>
          <w:p w14:paraId="4A7F43B9" w14:textId="0548F78F" w:rsidR="000F5716" w:rsidRDefault="000F5716" w:rsidP="000F5716">
            <w:pPr>
              <w:rPr>
                <w:sz w:val="16"/>
                <w:szCs w:val="16"/>
              </w:rPr>
            </w:pPr>
            <w:r w:rsidRPr="008A5532">
              <w:rPr>
                <w:sz w:val="16"/>
                <w:szCs w:val="16"/>
                <w:highlight w:val="green"/>
              </w:rPr>
              <w:t>Long answer question practise</w:t>
            </w:r>
            <w:r w:rsidRPr="000F5716">
              <w:rPr>
                <w:sz w:val="16"/>
                <w:szCs w:val="16"/>
                <w:highlight w:val="green"/>
              </w:rPr>
              <w:t xml:space="preserve"> – food choices</w:t>
            </w:r>
          </w:p>
          <w:p w14:paraId="50F957B4" w14:textId="45431BD3" w:rsidR="004B015E" w:rsidRDefault="004B015E" w:rsidP="00F375D7">
            <w:pPr>
              <w:rPr>
                <w:sz w:val="16"/>
                <w:szCs w:val="16"/>
                <w:highlight w:val="green"/>
              </w:rPr>
            </w:pPr>
          </w:p>
          <w:p w14:paraId="1F72F646" w14:textId="77777777" w:rsidR="004B015E" w:rsidRPr="000E48CD" w:rsidRDefault="004B015E" w:rsidP="00320E24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</w:tcPr>
          <w:p w14:paraId="6C2ECFCA" w14:textId="6A893882" w:rsidR="000F5716" w:rsidRDefault="000F5716" w:rsidP="000F5716">
            <w:pPr>
              <w:rPr>
                <w:sz w:val="18"/>
                <w:szCs w:val="18"/>
                <w:highlight w:val="magenta"/>
              </w:rPr>
            </w:pPr>
            <w:r w:rsidRPr="004B015E">
              <w:rPr>
                <w:sz w:val="18"/>
                <w:szCs w:val="18"/>
                <w:highlight w:val="cyan"/>
              </w:rPr>
              <w:t xml:space="preserve">Focus on </w:t>
            </w:r>
            <w:r>
              <w:rPr>
                <w:sz w:val="18"/>
                <w:szCs w:val="18"/>
                <w:highlight w:val="cyan"/>
              </w:rPr>
              <w:t>building on y</w:t>
            </w:r>
            <w:r w:rsidR="0014612B">
              <w:rPr>
                <w:sz w:val="18"/>
                <w:szCs w:val="18"/>
                <w:highlight w:val="cyan"/>
              </w:rPr>
              <w:t>8</w:t>
            </w:r>
            <w:r>
              <w:rPr>
                <w:sz w:val="18"/>
                <w:szCs w:val="18"/>
                <w:highlight w:val="cyan"/>
              </w:rPr>
              <w:t xml:space="preserve"> skills and knowledge, delving deeper into the core topics whilst practising core skills, and learning new more technical knowledge/skills such as pastry making.</w:t>
            </w:r>
            <w:r w:rsidR="0014612B">
              <w:rPr>
                <w:sz w:val="18"/>
                <w:szCs w:val="18"/>
                <w:highlight w:val="cyan"/>
              </w:rPr>
              <w:t xml:space="preserve"> The focus being on entire dishes that are form part of a balanced diet. The aim being that those students who don’t choose Food as a GCSE option, can choose heathy dishes to  make on a budget and can be independent, competent cooks.</w:t>
            </w:r>
          </w:p>
          <w:p w14:paraId="08CE6F91" w14:textId="77777777" w:rsidR="004B015E" w:rsidRDefault="004B015E" w:rsidP="00320E24">
            <w:pPr>
              <w:rPr>
                <w:sz w:val="18"/>
                <w:szCs w:val="18"/>
                <w:highlight w:val="magenta"/>
              </w:rPr>
            </w:pPr>
          </w:p>
          <w:p w14:paraId="4775F4FD" w14:textId="77777777" w:rsidR="000F5716" w:rsidRDefault="000F5716" w:rsidP="000F5716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Informal assessments to check learning form part of each lesson.</w:t>
            </w:r>
          </w:p>
          <w:p w14:paraId="134456F8" w14:textId="77777777" w:rsidR="000F5716" w:rsidRDefault="000F5716" w:rsidP="000F5716">
            <w:pPr>
              <w:rPr>
                <w:sz w:val="18"/>
                <w:szCs w:val="18"/>
                <w:highlight w:val="magenta"/>
              </w:rPr>
            </w:pPr>
          </w:p>
          <w:p w14:paraId="4CFE20C9" w14:textId="3FC91F64" w:rsidR="004B015E" w:rsidRPr="001C28E0" w:rsidRDefault="000F5716" w:rsidP="000F5716">
            <w:pPr>
              <w:rPr>
                <w:sz w:val="18"/>
                <w:szCs w:val="18"/>
              </w:rPr>
            </w:pPr>
            <w:r w:rsidRPr="004B015E">
              <w:rPr>
                <w:sz w:val="18"/>
                <w:szCs w:val="18"/>
                <w:highlight w:val="magenta"/>
              </w:rPr>
              <w:t>Formal assessments x 3 across the 12 weeks – this forms the basis of our data input.</w:t>
            </w:r>
          </w:p>
        </w:tc>
        <w:tc>
          <w:tcPr>
            <w:tcW w:w="4820" w:type="dxa"/>
          </w:tcPr>
          <w:p w14:paraId="143CF516" w14:textId="77777777" w:rsidR="004B015E" w:rsidRDefault="004B015E" w:rsidP="00320E24">
            <w:pPr>
              <w:rPr>
                <w:sz w:val="18"/>
                <w:szCs w:val="18"/>
              </w:rPr>
            </w:pPr>
            <w:r w:rsidRPr="002C427A">
              <w:rPr>
                <w:sz w:val="18"/>
                <w:szCs w:val="18"/>
                <w:highlight w:val="cyan"/>
              </w:rPr>
              <w:t>Science, PD, PE</w:t>
            </w:r>
            <w:r>
              <w:rPr>
                <w:sz w:val="18"/>
                <w:szCs w:val="18"/>
                <w:highlight w:val="cyan"/>
              </w:rPr>
              <w:t xml:space="preserve">, Maths in </w:t>
            </w:r>
            <w:proofErr w:type="spellStart"/>
            <w:r>
              <w:rPr>
                <w:sz w:val="18"/>
                <w:szCs w:val="18"/>
                <w:highlight w:val="cyan"/>
              </w:rPr>
              <w:t>practicals</w:t>
            </w:r>
            <w:proofErr w:type="spellEnd"/>
          </w:p>
          <w:p w14:paraId="6BB9E253" w14:textId="77777777" w:rsidR="004B015E" w:rsidRDefault="004B015E" w:rsidP="00320E24">
            <w:pPr>
              <w:rPr>
                <w:sz w:val="18"/>
                <w:szCs w:val="18"/>
              </w:rPr>
            </w:pPr>
          </w:p>
          <w:p w14:paraId="23DE523C" w14:textId="77777777" w:rsidR="004B015E" w:rsidRDefault="004B015E" w:rsidP="00320E24">
            <w:pPr>
              <w:rPr>
                <w:sz w:val="18"/>
                <w:szCs w:val="18"/>
              </w:rPr>
            </w:pPr>
          </w:p>
          <w:p w14:paraId="2CE40B97" w14:textId="77777777" w:rsidR="004B015E" w:rsidRDefault="004B015E" w:rsidP="00DE44F9">
            <w:pPr>
              <w:rPr>
                <w:sz w:val="18"/>
                <w:szCs w:val="18"/>
              </w:rPr>
            </w:pPr>
          </w:p>
          <w:p w14:paraId="439D7CB1" w14:textId="77777777" w:rsidR="004B015E" w:rsidRDefault="004B015E" w:rsidP="00DE44F9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>eating and lifestyle</w:t>
            </w:r>
          </w:p>
          <w:p w14:paraId="52E56223" w14:textId="4A0E97D8" w:rsidR="004B015E" w:rsidRPr="00DE44F9" w:rsidRDefault="004B015E" w:rsidP="00DE44F9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6EEABAEE" w14:textId="77777777" w:rsidR="004B015E" w:rsidRPr="00013E0B" w:rsidRDefault="004B015E" w:rsidP="00320E24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14:paraId="78E1065D" w14:textId="77777777" w:rsidR="004B015E" w:rsidRPr="00013E0B" w:rsidRDefault="004B015E" w:rsidP="00320E24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14:paraId="3A13FCA3" w14:textId="77777777" w:rsidR="004B015E" w:rsidRPr="00013E0B" w:rsidRDefault="004B015E" w:rsidP="00320E24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14:paraId="697EAFAC" w14:textId="77777777" w:rsidR="004B015E" w:rsidRPr="00013E0B" w:rsidRDefault="004B015E" w:rsidP="00320E24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14:paraId="07547A01" w14:textId="77777777" w:rsidR="004B015E" w:rsidRPr="00F208A0" w:rsidRDefault="004B015E" w:rsidP="00320E24">
            <w:pPr>
              <w:rPr>
                <w:sz w:val="18"/>
                <w:szCs w:val="18"/>
              </w:rPr>
            </w:pPr>
          </w:p>
        </w:tc>
      </w:tr>
    </w:tbl>
    <w:p w14:paraId="38645DC7" w14:textId="77777777" w:rsidR="009F75F4" w:rsidRDefault="009F75F4"/>
    <w:p w14:paraId="0423B796" w14:textId="77777777" w:rsidR="00C12FD9" w:rsidRDefault="00C12FD9" w:rsidP="00E238E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14:paraId="57627D0A" w14:textId="77777777" w:rsidR="00C12FD9" w:rsidRDefault="00C12FD9" w:rsidP="00E238E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14:paraId="287892FD" w14:textId="57ECEC32" w:rsidR="00C12FD9" w:rsidRDefault="00C12FD9" w:rsidP="00E238E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14:paraId="372E22C4" w14:textId="77777777" w:rsidR="009A5D66" w:rsidRDefault="009A5D66" w:rsidP="00E238E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14:paraId="417092ED" w14:textId="7C3894E1" w:rsidR="00E238E9" w:rsidRPr="00E238E9" w:rsidRDefault="00E238E9" w:rsidP="00E238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238E9"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  <w:lastRenderedPageBreak/>
        <w:t>Substantive &amp; Disciplinary Knowledge</w:t>
      </w:r>
      <w:r w:rsidRPr="00E238E9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16C17594" w14:textId="7C411FB6" w:rsidR="00E238E9" w:rsidRPr="00E238E9" w:rsidRDefault="00E238E9" w:rsidP="00E238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238E9"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  <w:t xml:space="preserve">Key Stage </w:t>
      </w:r>
      <w:r w:rsidR="009A5D66"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  <w:t>3</w:t>
      </w:r>
    </w:p>
    <w:p w14:paraId="16C85C53" w14:textId="77777777" w:rsidR="00E238E9" w:rsidRPr="00E238E9" w:rsidRDefault="00E238E9" w:rsidP="00E238E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238E9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1F8AA06A" w14:textId="77777777" w:rsidR="00E238E9" w:rsidRPr="00E238E9" w:rsidRDefault="00E238E9" w:rsidP="00E238E9">
      <w:pPr>
        <w:spacing w:after="0" w:line="240" w:lineRule="auto"/>
        <w:ind w:firstLine="2505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238E9">
        <w:rPr>
          <w:rFonts w:ascii="Calibri" w:eastAsia="Times New Roman" w:hAnsi="Calibri" w:cs="Calibri"/>
          <w:lang w:eastAsia="en-GB"/>
        </w:rPr>
        <w:t> </w:t>
      </w:r>
    </w:p>
    <w:tbl>
      <w:tblPr>
        <w:tblW w:w="223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0"/>
        <w:gridCol w:w="3883"/>
        <w:gridCol w:w="9356"/>
        <w:gridCol w:w="5670"/>
      </w:tblGrid>
      <w:tr w:rsidR="00E238E9" w:rsidRPr="00E238E9" w14:paraId="2C05B41A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2438C83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sz w:val="24"/>
                <w:szCs w:val="24"/>
                <w:shd w:val="clear" w:color="auto" w:fill="FFFF00"/>
                <w:lang w:eastAsia="en-GB"/>
              </w:rPr>
              <w:t> Topic</w:t>
            </w:r>
            <w:r w:rsidRPr="00E238E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3164D6CB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shd w:val="clear" w:color="auto" w:fill="FFFF00"/>
                <w:lang w:eastAsia="en-GB"/>
              </w:rPr>
              <w:t>Substantive Knowledge </w:t>
            </w:r>
            <w:r w:rsidRPr="00E238E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0490FF2B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shd w:val="clear" w:color="auto" w:fill="FFFF00"/>
                <w:lang w:eastAsia="en-GB"/>
              </w:rPr>
              <w:t>Disciplinary Knowledge </w:t>
            </w:r>
            <w:r w:rsidRPr="00E238E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4999CACB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shd w:val="clear" w:color="auto" w:fill="FFFF00"/>
                <w:lang w:eastAsia="en-GB"/>
              </w:rPr>
              <w:t>Assessment Opportunities </w:t>
            </w:r>
            <w:r w:rsidRPr="00E238E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E238E9" w:rsidRPr="00E238E9" w14:paraId="7E56C831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DB019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The relationship between diet and health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7F36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A balanced diet. • The government’s guidelines for a healthy diet. • Major diet-related health issues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A10364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The importance of having a healthy diet. • How to use the major commodity groups to make a balanced food choice. • The application of the eight tips for healthy eating. • Diet-related diseases and conditions: obesity (weight loss and gain), cardiovascular, coronary heart disease (CHD), diabetes, diverticulitis, bone health (osteoporosis), dental health, anaemia and high blood pressure.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0BF8D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Testing pupil’s knowledge through questioning. • Key words. • Practical lessons. • Evaluation of lessons. • Peer Assessment activities. • Mini tests </w:t>
            </w:r>
          </w:p>
        </w:tc>
      </w:tr>
      <w:tr w:rsidR="00E238E9" w:rsidRPr="00E238E9" w14:paraId="640563C2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4AE986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Nutritional and dietary needs of different groups of people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ED9EE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Dietary needs for different stages of life. • Food allergies and intolerances. • The dietary reference values (DRVs).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F61355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Balanced combinations of food, nutrients and correct portion sizes for babies, toddlers, pre-school children, school-aged children, adolescents, adults, older people, pregnant and lactating women. • Foods that may cause an allergic reaction. • Food intolerance: lactose and gluten (coeliac). • Recommended daily amounts of macro and micronutrients and energy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5070D4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Mini tests taken from textbook. • Practical. • Evaluation. • Peer Assessment. • Verbal feedback. • Written feedback. • Independent learning. • Group work (teams). • Plan recipes, meals and diets based on nutritional analysis. </w:t>
            </w:r>
          </w:p>
        </w:tc>
      </w:tr>
      <w:tr w:rsidR="00E238E9" w:rsidRPr="00E238E9" w14:paraId="04BD6364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D0F54D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Nutritional needs when selecting recipes for different groups of people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5F4D1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Modifying recipes and meals.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1C1A3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Altering or substituting ingredients, changing the method of cooking or process and changing the portion size.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2724D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Practical lessons. • Evaluation of Practical. • Self-Assessment. • Peer- Assessment </w:t>
            </w:r>
          </w:p>
        </w:tc>
      </w:tr>
      <w:tr w:rsidR="00E238E9" w:rsidRPr="00E238E9" w14:paraId="2F90A859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9A9C9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Energy balance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77101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 relationship between food intake and physical activity. • Energy values. • Energy requirements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B159A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Basal metabolic rate (BMR) and physical activity level (PAL) and their importance in determining energy requirements. • Recommended percentage of daily energy intake. • Sources of energy: protein, fat, carbohydrate and alcohol. • Units (kcal and kJ) for measuring energy • Gender, life stage, pregnancy/lactation, size/body weight, genetics, occupation and lifestyle. • Deficiency and excess.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C891DD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 • Textbook activity. • PowerPoint. • Experimental tasks. • Investigation work. • Practical </w:t>
            </w:r>
          </w:p>
        </w:tc>
      </w:tr>
      <w:tr w:rsidR="00E238E9" w:rsidRPr="00E238E9" w14:paraId="43C1B568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9728B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Macronutrients </w:t>
            </w:r>
          </w:p>
          <w:p w14:paraId="51029C4C" w14:textId="77777777" w:rsidR="00E238E9" w:rsidRPr="00E238E9" w:rsidRDefault="00E238E9" w:rsidP="00E238E9">
            <w:pPr>
              <w:numPr>
                <w:ilvl w:val="0"/>
                <w:numId w:val="31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Protein  </w:t>
            </w:r>
          </w:p>
          <w:p w14:paraId="6C32EDF1" w14:textId="77777777" w:rsidR="00E238E9" w:rsidRPr="00E238E9" w:rsidRDefault="00E238E9" w:rsidP="00E238E9">
            <w:pPr>
              <w:numPr>
                <w:ilvl w:val="0"/>
                <w:numId w:val="32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Fat </w:t>
            </w:r>
          </w:p>
          <w:p w14:paraId="78DF2AB0" w14:textId="77777777" w:rsidR="00E238E9" w:rsidRPr="00E238E9" w:rsidRDefault="00E238E9" w:rsidP="00E238E9">
            <w:pPr>
              <w:numPr>
                <w:ilvl w:val="0"/>
                <w:numId w:val="33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Carbohydrate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7590C2" w14:textId="77777777" w:rsidR="00E238E9" w:rsidRPr="00E238E9" w:rsidRDefault="00E238E9" w:rsidP="00E238E9">
            <w:pPr>
              <w:numPr>
                <w:ilvl w:val="0"/>
                <w:numId w:val="34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Types </w:t>
            </w:r>
          </w:p>
          <w:p w14:paraId="4D3F2ED4" w14:textId="77777777" w:rsidR="00E238E9" w:rsidRPr="00E238E9" w:rsidRDefault="00E238E9" w:rsidP="00E238E9">
            <w:pPr>
              <w:numPr>
                <w:ilvl w:val="0"/>
                <w:numId w:val="35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Functions </w:t>
            </w:r>
          </w:p>
          <w:p w14:paraId="0BF45861" w14:textId="77777777" w:rsidR="00E238E9" w:rsidRPr="00E238E9" w:rsidRDefault="00E238E9" w:rsidP="00E238E9">
            <w:pPr>
              <w:numPr>
                <w:ilvl w:val="0"/>
                <w:numId w:val="36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Sources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EF4127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Develop understanding through theory and practical work the following: • Types and structure • Functions and deficiency. 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A34CAE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Practical. • Theory. • Evaluation. • Reflection. • Questioning </w:t>
            </w:r>
          </w:p>
        </w:tc>
      </w:tr>
      <w:tr w:rsidR="00E238E9" w:rsidRPr="00E238E9" w14:paraId="65B30580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593CE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Micronutrients </w:t>
            </w:r>
          </w:p>
          <w:p w14:paraId="6F828039" w14:textId="77777777" w:rsidR="00E238E9" w:rsidRPr="00E238E9" w:rsidRDefault="00E238E9" w:rsidP="00E238E9">
            <w:pPr>
              <w:numPr>
                <w:ilvl w:val="0"/>
                <w:numId w:val="37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Vitamins (ABCDEK) </w:t>
            </w:r>
          </w:p>
          <w:p w14:paraId="7C7DF2EE" w14:textId="77777777" w:rsidR="00E238E9" w:rsidRPr="00E238E9" w:rsidRDefault="00E238E9" w:rsidP="00E238E9">
            <w:pPr>
              <w:numPr>
                <w:ilvl w:val="0"/>
                <w:numId w:val="38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Minerals (Iron, Sodium &amp; Calcium)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DD87C8" w14:textId="77777777" w:rsidR="00E238E9" w:rsidRPr="00E238E9" w:rsidRDefault="00E238E9" w:rsidP="00E238E9">
            <w:pPr>
              <w:numPr>
                <w:ilvl w:val="0"/>
                <w:numId w:val="39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Types (water n&amp; fat soluble) </w:t>
            </w:r>
          </w:p>
          <w:p w14:paraId="7BAEA5BF" w14:textId="77777777" w:rsidR="00E238E9" w:rsidRPr="00E238E9" w:rsidRDefault="00E238E9" w:rsidP="00E238E9">
            <w:pPr>
              <w:numPr>
                <w:ilvl w:val="0"/>
                <w:numId w:val="40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Functions </w:t>
            </w:r>
          </w:p>
          <w:p w14:paraId="76198306" w14:textId="77777777" w:rsidR="00E238E9" w:rsidRPr="00E238E9" w:rsidRDefault="00E238E9" w:rsidP="00E238E9">
            <w:pPr>
              <w:numPr>
                <w:ilvl w:val="0"/>
                <w:numId w:val="41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Sources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47A16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Functions and deficiency. • Recommended guidelines for daily intake of water.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8C700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Practical. • Theory. • Written response. • Experimentation. • Evaluation </w:t>
            </w:r>
          </w:p>
        </w:tc>
      </w:tr>
      <w:tr w:rsidR="00E238E9" w:rsidRPr="00E238E9" w14:paraId="2B259BEE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E6DF7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Water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1865AB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Importance of water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015837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A2230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Investigation. • Experiment. • Evaluation. </w:t>
            </w:r>
          </w:p>
        </w:tc>
      </w:tr>
      <w:tr w:rsidR="00E238E9" w:rsidRPr="00E238E9" w14:paraId="49C19E33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DBC6A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Nutritional content of the main commodity groups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60387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Bread, rice, potatoes, pasta and other starchy foods. • Fruit and vegetables. • Milk and dairy foods. • Meat, fish, eggs, beans and other non-dairy • sources of protein. • Foods and drinks high in fat and/or sugar.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6465C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Nutritional content of each commodity group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A291D5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.• Group activity. • Practical. • Evaluation. </w:t>
            </w:r>
          </w:p>
        </w:tc>
      </w:tr>
      <w:tr w:rsidR="00E238E9" w:rsidRPr="00E238E9" w14:paraId="1F20EBAB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DEF44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FOOD PROVENANCE: Food source and supply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4D2067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Grown: cereals, sugars, fruits and vegetables. • Reared: meat and poultry. • Caught: fish.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E0F18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Advantages and disadvantages of locally produced and seasonal foods. • Where and how they are grown: organic and non-organic farming. • Classification of fruits and vegetables. • Where and how they are reared: intensive farming methods, free-range. • products, rearing of the animals. • Classification of meat, poultry and game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9D8C6D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Testing. • Practical. • Demonstration. • Textbook. • Evaluation. • Theory work. • Reflection. </w:t>
            </w:r>
          </w:p>
        </w:tc>
      </w:tr>
      <w:tr w:rsidR="00E238E9" w:rsidRPr="00E238E9" w14:paraId="401AFB70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DD03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Food processing and production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28D62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Primary stages of food processing. • Secondary stages of food processing. • Food processing and preserving.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AD1ED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How wheat is milled and processed to produce flour. • Heat treatment of milk. • The processes that raw food undergoes to transform it into a food product. • How milk is processed to produce butter, cream, yoghurt and cheese. • How flour is used to produce bread and pasta • High temperatures: pasteurisation, sterilisation (</w:t>
            </w:r>
            <w:proofErr w:type="spellStart"/>
            <w:r w:rsidRPr="00E238E9">
              <w:rPr>
                <w:rFonts w:ascii="Calibri" w:eastAsia="Times New Roman" w:hAnsi="Calibri" w:cs="Calibri"/>
                <w:lang w:eastAsia="en-GB"/>
              </w:rPr>
              <w:t>ultra heat</w:t>
            </w:r>
            <w:proofErr w:type="spellEnd"/>
            <w:r w:rsidRPr="00E238E9">
              <w:rPr>
                <w:rFonts w:ascii="Calibri" w:eastAsia="Times New Roman" w:hAnsi="Calibri" w:cs="Calibri"/>
                <w:lang w:eastAsia="en-GB"/>
              </w:rPr>
              <w:t xml:space="preserve"> treated (UHT) and canning) • Cold temperatures: chilling, freezing, </w:t>
            </w:r>
            <w:proofErr w:type="spellStart"/>
            <w:r w:rsidRPr="00E238E9">
              <w:rPr>
                <w:rFonts w:ascii="Calibri" w:eastAsia="Times New Roman" w:hAnsi="Calibri" w:cs="Calibri"/>
                <w:lang w:eastAsia="en-GB"/>
              </w:rPr>
              <w:t>cookfreeze</w:t>
            </w:r>
            <w:proofErr w:type="spellEnd"/>
            <w:r w:rsidRPr="00E238E9">
              <w:rPr>
                <w:rFonts w:ascii="Calibri" w:eastAsia="Times New Roman" w:hAnsi="Calibri" w:cs="Calibri"/>
                <w:lang w:eastAsia="en-GB"/>
              </w:rPr>
              <w:t>/blast chilling and accelerated • freeze-drying (AFD). • Drying and smoking.• Using acids, salt and sugar. • Controlled atmosphere packaging (CAP)/modified atmosphere packaging (MAP). • Vacuum packing.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8400A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Investigation work. • Independent learning. • Experiment. • Practical. • Evaluation. • Peer Assessment. </w:t>
            </w:r>
          </w:p>
        </w:tc>
      </w:tr>
      <w:tr w:rsidR="00E238E9" w:rsidRPr="00E238E9" w14:paraId="2D83131A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2CC49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Food security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DBB8D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food security on society, local and global markets and the environment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90F80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The availability of food, the access to food, the individual’s ability to utilise food. • Moral issues: how Fairtrade affects food producers and workers. • Ethical issues: relating to the development of genetically modified (GM) food. • Environmental issues: food waste. • Carbon footprint and the transportation of materials and goods. • Sustainability of resources.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86E16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Theory work. • Testing. • Evaluation </w:t>
            </w:r>
          </w:p>
        </w:tc>
      </w:tr>
      <w:tr w:rsidR="00E238E9" w:rsidRPr="00E238E9" w14:paraId="3771F46B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8093A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lastRenderedPageBreak/>
              <w:t> Technological developments to support better health and food production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AC5065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Fortification. • Use of additives. • New and emerging foods.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95026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The advantages and disadvantages of fortification. • Preservatives, colourings, flavourings and sweeteners, emulsifiers and stabilisers and thickeners, antioxidants. • Probiotics and prebiotics.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8A808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Research tasks. • Teamwork and collaboration. • Theory work. • Testing. </w:t>
            </w:r>
          </w:p>
        </w:tc>
      </w:tr>
      <w:tr w:rsidR="00E238E9" w:rsidRPr="00E238E9" w14:paraId="43C6DBD0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BA6EE2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Development of culinary traditions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CAEE9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Features and characteristics of individual cuisines. 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0F268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Recognise traditional ingredients. • Understand religious or cultural factors affecting the cuisine. • Understand traditional cooking methods, presentation and eating patterns. • Recognise how the traditional recipes have been adapted to suit today’s society.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466CC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Analysis of practical. • Evaluation. • Theory </w:t>
            </w:r>
          </w:p>
        </w:tc>
      </w:tr>
      <w:tr w:rsidR="00E238E9" w:rsidRPr="00E238E9" w14:paraId="168FCC64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EBA124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Factors influencing food choice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91AF1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Personal, social and economic factors, medical reasons. • Organic foods. • Ethical and moral beliefs.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F76E29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Food choice can be affected by cost, enjoyment, preference, seasonality, availability, time of day, activity, celebration or occasion. • Consumer information, food labelling, marketing • Vegetarians (</w:t>
            </w:r>
            <w:proofErr w:type="spellStart"/>
            <w:r w:rsidRPr="00E238E9">
              <w:rPr>
                <w:rFonts w:ascii="Calibri" w:eastAsia="Times New Roman" w:hAnsi="Calibri" w:cs="Calibri"/>
                <w:lang w:eastAsia="en-GB"/>
              </w:rPr>
              <w:t>lacto-ovo</w:t>
            </w:r>
            <w:proofErr w:type="spellEnd"/>
            <w:r w:rsidRPr="00E238E9">
              <w:rPr>
                <w:rFonts w:ascii="Calibri" w:eastAsia="Times New Roman" w:hAnsi="Calibri" w:cs="Calibri"/>
                <w:lang w:eastAsia="en-GB"/>
              </w:rPr>
              <w:t xml:space="preserve">, </w:t>
            </w:r>
            <w:proofErr w:type="spellStart"/>
            <w:r w:rsidRPr="00E238E9">
              <w:rPr>
                <w:rFonts w:ascii="Calibri" w:eastAsia="Times New Roman" w:hAnsi="Calibri" w:cs="Calibri"/>
                <w:lang w:eastAsia="en-GB"/>
              </w:rPr>
              <w:t>lacto</w:t>
            </w:r>
            <w:proofErr w:type="spellEnd"/>
            <w:r w:rsidRPr="00E238E9">
              <w:rPr>
                <w:rFonts w:ascii="Calibri" w:eastAsia="Times New Roman" w:hAnsi="Calibri" w:cs="Calibri"/>
                <w:lang w:eastAsia="en-GB"/>
              </w:rPr>
              <w:t xml:space="preserve">, </w:t>
            </w:r>
            <w:proofErr w:type="spellStart"/>
            <w:r w:rsidRPr="00E238E9">
              <w:rPr>
                <w:rFonts w:ascii="Calibri" w:eastAsia="Times New Roman" w:hAnsi="Calibri" w:cs="Calibri"/>
                <w:lang w:eastAsia="en-GB"/>
              </w:rPr>
              <w:t>ovo</w:t>
            </w:r>
            <w:proofErr w:type="spellEnd"/>
            <w:r w:rsidRPr="00E238E9">
              <w:rPr>
                <w:rFonts w:ascii="Calibri" w:eastAsia="Times New Roman" w:hAnsi="Calibri" w:cs="Calibri"/>
                <w:lang w:eastAsia="en-GB"/>
              </w:rPr>
              <w:t xml:space="preserve"> and vegans), animal welfare, local produce, organic food.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49DC2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Theory. • Testing. • Questioning </w:t>
            </w:r>
          </w:p>
        </w:tc>
      </w:tr>
      <w:tr w:rsidR="00E238E9" w:rsidRPr="00E238E9" w14:paraId="3C3C2AAE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A0D47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Food Science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04E082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Why food is cooked. • How preparation and cooking methods/processing affect the nutritional value. • improve the sensory properties.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25A2E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Making food safe to eat. • Making food more digestible/palatable. • Enrichment/loss, increase/reduce calorific value, vitamin losses. • Texture, flavour, appearance, aroma.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E87E25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Practical. • Theory. • Evaluation </w:t>
            </w:r>
          </w:p>
        </w:tc>
      </w:tr>
      <w:tr w:rsidR="00E238E9" w:rsidRPr="00E238E9" w14:paraId="2EDD394D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3E3BD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Sensory properties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8B6147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 senses.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1FD275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Changes that happen when food is cooked: texture, appearance, colour, taste, sound and aroma. • The importance of the senses of sight, taste, touch, smell and hearing and how they work when making food choices. • The five basic tastes recognised by receptors (sweetness, sourness, bitterness, saltiness and umami).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D9C166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Experimentation. • Practical. • Theory. • Evaluation. • Collaboration </w:t>
            </w:r>
          </w:p>
        </w:tc>
      </w:tr>
      <w:tr w:rsidR="00E238E9" w:rsidRPr="00E238E9" w14:paraId="58E1B222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EC113E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Food safety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5E624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Bacterial Growth. • Mould growth and yeast production. • Preparing &amp; storing food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EDD14E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The role of time, temperature, moisture and food availability. • The role of time, temperature, moisture and food availability. • Types of micro-organisms and key points • High-risk foods, critical temperatures.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83730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Theory. • Testing. • Questioning. • Researching </w:t>
            </w:r>
          </w:p>
        </w:tc>
      </w:tr>
      <w:tr w:rsidR="00E238E9" w:rsidRPr="00E238E9" w14:paraId="0D69F339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7B983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Knife skills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8B7C5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Knife skills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2D7024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Fruits and vegetables: bridge hold, claw grip, peel, slice, dice and cut into evenly sized pieces (i.e. batons, julienne). • Meat, fish or alternatives: fillet a chicken breast, portion a chicken, remove fat and rinds, fillet fish, slice raw and cooked meat and fish or alternatives (such as tofu and halloumi) evenly and accurately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33F5D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Practical. • Demonstration </w:t>
            </w:r>
          </w:p>
        </w:tc>
      </w:tr>
      <w:tr w:rsidR="00E238E9" w:rsidRPr="00E238E9" w14:paraId="3FF69E50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A4903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 Preparation and techniques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3CBABD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Tenderise and marinate. • Flavour. • Handling high-risk foods correctly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D49FB4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 xml:space="preserve">• Develop understanding through theory and practical work the following: • Fruits and vegetables: mash, shred, </w:t>
            </w:r>
            <w:proofErr w:type="spellStart"/>
            <w:r w:rsidRPr="00E238E9">
              <w:rPr>
                <w:rFonts w:ascii="Calibri" w:eastAsia="Times New Roman" w:hAnsi="Calibri" w:cs="Calibri"/>
                <w:lang w:eastAsia="en-GB"/>
              </w:rPr>
              <w:t>scissorsnip</w:t>
            </w:r>
            <w:proofErr w:type="spellEnd"/>
            <w:r w:rsidRPr="00E238E9">
              <w:rPr>
                <w:rFonts w:ascii="Calibri" w:eastAsia="Times New Roman" w:hAnsi="Calibri" w:cs="Calibri"/>
                <w:lang w:eastAsia="en-GB"/>
              </w:rPr>
              <w:t>, scoop, crush, grate, peel, segment, deskin, deseed, blanch, shape, pipe. • blend, juice and prepare garnishes whilst demonstrating the technical skills of controlling enzymic browning and spoilage. • Preventing food poisoning (wash and dry, where appropriate).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FF9B5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Theory. • Testing. • Questioning. • Researching. • Practical. • Demonstration </w:t>
            </w:r>
          </w:p>
        </w:tc>
      </w:tr>
      <w:tr w:rsidR="00E238E9" w:rsidRPr="00E238E9" w14:paraId="3C02AE83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2430C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Cooking methods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6F908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Water-based methods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08E6F6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 xml:space="preserve">• Develop understanding through theory and practical work the following: • Using the hob: steaming, boiling and simmering, blanching and poaching. • Dry heat and fat based methods using the hob: dry-frying, pan (shallow frying), </w:t>
            </w:r>
            <w:proofErr w:type="spellStart"/>
            <w:r w:rsidRPr="00E238E9">
              <w:rPr>
                <w:rFonts w:ascii="Calibri" w:eastAsia="Times New Roman" w:hAnsi="Calibri" w:cs="Calibri"/>
                <w:lang w:eastAsia="en-GB"/>
              </w:rPr>
              <w:t>stirfrying</w:t>
            </w:r>
            <w:proofErr w:type="spellEnd"/>
            <w:r w:rsidRPr="00E238E9">
              <w:rPr>
                <w:rFonts w:ascii="Calibri" w:eastAsia="Times New Roman" w:hAnsi="Calibri" w:cs="Calibri"/>
                <w:lang w:eastAsia="en-GB"/>
              </w:rPr>
              <w:t>. • Using the grill: char, grill or toast. • Using the oven: baking, roasting, casseroles and/or tagines, braising.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91234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Theory. • Testing. • Questioning. • Researching. • Practical demonstration. </w:t>
            </w:r>
          </w:p>
        </w:tc>
      </w:tr>
      <w:tr w:rsidR="00E238E9" w:rsidRPr="00E238E9" w14:paraId="035C0F08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1CCA3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Food Safety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87147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Micro -organisms. • Making yogurt and cheese.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293407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Conditions and control for bacterial growth: The role of time, temperature, moisture and food availability. • Growth conditions and control for mould growth and yeast production: The role of time, temperature, moisture and food availability. • Signs of food spoilage: Natural decay, enzyme action and yeast production. • Helpful properties of microorganisms in food production: Types of micro -organisms and key points. • Use of preserved foods in recipes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BDFB3D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Theory. • Testing. • Questioning. • Researching. • Practical demonstration. </w:t>
            </w:r>
          </w:p>
        </w:tc>
      </w:tr>
      <w:tr w:rsidR="00E238E9" w:rsidRPr="00E238E9" w14:paraId="0F3B7D53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B95E66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Food Safety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676D9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Bacterial growth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E4CB9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Buying food: Labelling and date marks. • Visual checks. • Reputable supplier. • Storing food. • Types of storage and how to store foods correctly Cooking and serving food. • High -risk foods, critical temperatures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6267F9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Making ice cream/ semi – freddo, sorbet where possible. </w:t>
            </w:r>
          </w:p>
        </w:tc>
      </w:tr>
      <w:tr w:rsidR="00E238E9" w:rsidRPr="00E238E9" w14:paraId="6D43C431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437FA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Food security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85848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 availability of food. • Fairtrade. • (GM) food.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3A4547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Features and characteristics of individual cuisines Recognise traditional ingredients: Chosen Culture 2 Understand religious or cultural factors affecting the cuisine. • Understand traditional cooking methods, presentation and eating patterns. • Recognise how the traditional recipes have been adapted to suit today’s society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806F8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Chocolate or coffee dish Brownies, tiramisu. </w:t>
            </w:r>
          </w:p>
        </w:tc>
      </w:tr>
      <w:tr w:rsidR="00E238E9" w:rsidRPr="00E238E9" w14:paraId="7563CD5F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CA7B7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Food security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EE90C5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Food waste • Carbon footprint. • Sustainability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348C9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Features and characteristics of individual cuisines • Understand traditional cooking methods, presentation and eating patterns • Recognise how the traditional recipes have been adapted to suit today’s society • Environment – food storage. • Food transport and waste. • Food poverty – UK and worldwide examples.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015697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Dish using leftover food, preservation to reduce waste </w:t>
            </w:r>
          </w:p>
        </w:tc>
      </w:tr>
    </w:tbl>
    <w:p w14:paraId="3FC4DFBF" w14:textId="77777777" w:rsidR="00E238E9" w:rsidRDefault="00E238E9"/>
    <w:sectPr w:rsidR="00E238E9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F1F"/>
    <w:multiLevelType w:val="multilevel"/>
    <w:tmpl w:val="F1109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B5BCB"/>
    <w:multiLevelType w:val="hybridMultilevel"/>
    <w:tmpl w:val="7C509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97476"/>
    <w:multiLevelType w:val="hybridMultilevel"/>
    <w:tmpl w:val="5E2E8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721483"/>
    <w:multiLevelType w:val="hybridMultilevel"/>
    <w:tmpl w:val="24D8C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8201FD"/>
    <w:multiLevelType w:val="hybridMultilevel"/>
    <w:tmpl w:val="68F27384"/>
    <w:lvl w:ilvl="0" w:tplc="790E96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236137"/>
    <w:multiLevelType w:val="multilevel"/>
    <w:tmpl w:val="B0A09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6DE3E84"/>
    <w:multiLevelType w:val="hybridMultilevel"/>
    <w:tmpl w:val="2638A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DD1E86"/>
    <w:multiLevelType w:val="hybridMultilevel"/>
    <w:tmpl w:val="55ECB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6A343B"/>
    <w:multiLevelType w:val="hybridMultilevel"/>
    <w:tmpl w:val="D7B61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1A6AE6"/>
    <w:multiLevelType w:val="multilevel"/>
    <w:tmpl w:val="73DAC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36A6FFB"/>
    <w:multiLevelType w:val="hybridMultilevel"/>
    <w:tmpl w:val="68F27384"/>
    <w:lvl w:ilvl="0" w:tplc="790E96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BA03ED"/>
    <w:multiLevelType w:val="multilevel"/>
    <w:tmpl w:val="8E361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8466155"/>
    <w:multiLevelType w:val="multilevel"/>
    <w:tmpl w:val="6BFC0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4F0E9F"/>
    <w:multiLevelType w:val="hybridMultilevel"/>
    <w:tmpl w:val="68F27384"/>
    <w:lvl w:ilvl="0" w:tplc="790E96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52023A"/>
    <w:multiLevelType w:val="hybridMultilevel"/>
    <w:tmpl w:val="2CDAE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555EAE"/>
    <w:multiLevelType w:val="multilevel"/>
    <w:tmpl w:val="00B0B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5D1752D"/>
    <w:multiLevelType w:val="multilevel"/>
    <w:tmpl w:val="0E563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B522294"/>
    <w:multiLevelType w:val="hybridMultilevel"/>
    <w:tmpl w:val="227C309E"/>
    <w:lvl w:ilvl="0" w:tplc="47DC4B9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DA638E"/>
    <w:multiLevelType w:val="hybridMultilevel"/>
    <w:tmpl w:val="F8E2A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B77196"/>
    <w:multiLevelType w:val="multilevel"/>
    <w:tmpl w:val="D23A7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24D6D63"/>
    <w:multiLevelType w:val="multilevel"/>
    <w:tmpl w:val="8DE6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3C3877"/>
    <w:multiLevelType w:val="hybridMultilevel"/>
    <w:tmpl w:val="C310E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446556"/>
    <w:multiLevelType w:val="hybridMultilevel"/>
    <w:tmpl w:val="E8022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031D"/>
    <w:multiLevelType w:val="hybridMultilevel"/>
    <w:tmpl w:val="D6A4D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A71E08"/>
    <w:multiLevelType w:val="hybridMultilevel"/>
    <w:tmpl w:val="ABC88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4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75887"/>
    <w:multiLevelType w:val="hybridMultilevel"/>
    <w:tmpl w:val="DBD4E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A055A6"/>
    <w:multiLevelType w:val="multilevel"/>
    <w:tmpl w:val="2118D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DC25386"/>
    <w:multiLevelType w:val="multilevel"/>
    <w:tmpl w:val="E2BE5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5"/>
  </w:num>
  <w:num w:numId="2">
    <w:abstractNumId w:val="28"/>
  </w:num>
  <w:num w:numId="3">
    <w:abstractNumId w:val="4"/>
  </w:num>
  <w:num w:numId="4">
    <w:abstractNumId w:val="23"/>
  </w:num>
  <w:num w:numId="5">
    <w:abstractNumId w:val="16"/>
  </w:num>
  <w:num w:numId="6">
    <w:abstractNumId w:val="27"/>
  </w:num>
  <w:num w:numId="7">
    <w:abstractNumId w:val="14"/>
  </w:num>
  <w:num w:numId="8">
    <w:abstractNumId w:val="7"/>
  </w:num>
  <w:num w:numId="9">
    <w:abstractNumId w:val="44"/>
  </w:num>
  <w:num w:numId="10">
    <w:abstractNumId w:val="1"/>
  </w:num>
  <w:num w:numId="11">
    <w:abstractNumId w:val="8"/>
  </w:num>
  <w:num w:numId="12">
    <w:abstractNumId w:val="3"/>
  </w:num>
  <w:num w:numId="13">
    <w:abstractNumId w:val="25"/>
  </w:num>
  <w:num w:numId="14">
    <w:abstractNumId w:val="5"/>
  </w:num>
  <w:num w:numId="15">
    <w:abstractNumId w:val="9"/>
  </w:num>
  <w:num w:numId="16">
    <w:abstractNumId w:val="26"/>
  </w:num>
  <w:num w:numId="17">
    <w:abstractNumId w:val="36"/>
  </w:num>
  <w:num w:numId="18">
    <w:abstractNumId w:val="43"/>
  </w:num>
  <w:num w:numId="19">
    <w:abstractNumId w:val="41"/>
  </w:num>
  <w:num w:numId="20">
    <w:abstractNumId w:val="39"/>
  </w:num>
  <w:num w:numId="21">
    <w:abstractNumId w:val="29"/>
  </w:num>
  <w:num w:numId="22">
    <w:abstractNumId w:val="18"/>
  </w:num>
  <w:num w:numId="23">
    <w:abstractNumId w:val="33"/>
  </w:num>
  <w:num w:numId="24">
    <w:abstractNumId w:val="45"/>
  </w:num>
  <w:num w:numId="25">
    <w:abstractNumId w:val="40"/>
  </w:num>
  <w:num w:numId="26">
    <w:abstractNumId w:val="42"/>
  </w:num>
  <w:num w:numId="27">
    <w:abstractNumId w:val="32"/>
  </w:num>
  <w:num w:numId="28">
    <w:abstractNumId w:val="20"/>
  </w:num>
  <w:num w:numId="29">
    <w:abstractNumId w:val="24"/>
  </w:num>
  <w:num w:numId="30">
    <w:abstractNumId w:val="11"/>
  </w:num>
  <w:num w:numId="31">
    <w:abstractNumId w:val="0"/>
  </w:num>
  <w:num w:numId="32">
    <w:abstractNumId w:val="22"/>
  </w:num>
  <w:num w:numId="33">
    <w:abstractNumId w:val="21"/>
  </w:num>
  <w:num w:numId="34">
    <w:abstractNumId w:val="12"/>
  </w:num>
  <w:num w:numId="35">
    <w:abstractNumId w:val="19"/>
  </w:num>
  <w:num w:numId="36">
    <w:abstractNumId w:val="31"/>
  </w:num>
  <w:num w:numId="37">
    <w:abstractNumId w:val="35"/>
  </w:num>
  <w:num w:numId="38">
    <w:abstractNumId w:val="47"/>
  </w:num>
  <w:num w:numId="39">
    <w:abstractNumId w:val="30"/>
  </w:num>
  <w:num w:numId="40">
    <w:abstractNumId w:val="34"/>
  </w:num>
  <w:num w:numId="41">
    <w:abstractNumId w:val="46"/>
  </w:num>
  <w:num w:numId="42">
    <w:abstractNumId w:val="37"/>
  </w:num>
  <w:num w:numId="43">
    <w:abstractNumId w:val="2"/>
  </w:num>
  <w:num w:numId="44">
    <w:abstractNumId w:val="17"/>
  </w:num>
  <w:num w:numId="45">
    <w:abstractNumId w:val="13"/>
  </w:num>
  <w:num w:numId="46">
    <w:abstractNumId w:val="38"/>
  </w:num>
  <w:num w:numId="47">
    <w:abstractNumId w:val="10"/>
  </w:num>
  <w:num w:numId="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3E0B"/>
    <w:rsid w:val="00044252"/>
    <w:rsid w:val="000505A7"/>
    <w:rsid w:val="00055AC8"/>
    <w:rsid w:val="000C7F67"/>
    <w:rsid w:val="000E48CD"/>
    <w:rsid w:val="000E70CE"/>
    <w:rsid w:val="000F5716"/>
    <w:rsid w:val="001042B1"/>
    <w:rsid w:val="001370C6"/>
    <w:rsid w:val="00145E46"/>
    <w:rsid w:val="0014612B"/>
    <w:rsid w:val="001C28E0"/>
    <w:rsid w:val="00247944"/>
    <w:rsid w:val="00257520"/>
    <w:rsid w:val="0026331A"/>
    <w:rsid w:val="002C427A"/>
    <w:rsid w:val="003019E0"/>
    <w:rsid w:val="00302682"/>
    <w:rsid w:val="00314543"/>
    <w:rsid w:val="00320E24"/>
    <w:rsid w:val="0033285F"/>
    <w:rsid w:val="0034529A"/>
    <w:rsid w:val="003664C6"/>
    <w:rsid w:val="003A0505"/>
    <w:rsid w:val="003B4D72"/>
    <w:rsid w:val="0040147E"/>
    <w:rsid w:val="0048225B"/>
    <w:rsid w:val="004A5EFA"/>
    <w:rsid w:val="004B015E"/>
    <w:rsid w:val="00503B79"/>
    <w:rsid w:val="005A6055"/>
    <w:rsid w:val="005B7570"/>
    <w:rsid w:val="005E520C"/>
    <w:rsid w:val="006449BD"/>
    <w:rsid w:val="00663317"/>
    <w:rsid w:val="00695443"/>
    <w:rsid w:val="006E460D"/>
    <w:rsid w:val="007036EB"/>
    <w:rsid w:val="00743B25"/>
    <w:rsid w:val="007804D1"/>
    <w:rsid w:val="007837E2"/>
    <w:rsid w:val="00800A75"/>
    <w:rsid w:val="00817383"/>
    <w:rsid w:val="00827142"/>
    <w:rsid w:val="00872AE6"/>
    <w:rsid w:val="0089045E"/>
    <w:rsid w:val="008A0FA6"/>
    <w:rsid w:val="008A15CA"/>
    <w:rsid w:val="008A5532"/>
    <w:rsid w:val="008F7838"/>
    <w:rsid w:val="009126F6"/>
    <w:rsid w:val="0094263E"/>
    <w:rsid w:val="0094769B"/>
    <w:rsid w:val="009627C9"/>
    <w:rsid w:val="00967D4D"/>
    <w:rsid w:val="009A5D66"/>
    <w:rsid w:val="009F6A6F"/>
    <w:rsid w:val="009F75F4"/>
    <w:rsid w:val="00A31E48"/>
    <w:rsid w:val="00A32498"/>
    <w:rsid w:val="00A42C3E"/>
    <w:rsid w:val="00A50F66"/>
    <w:rsid w:val="00A55692"/>
    <w:rsid w:val="00A82ED4"/>
    <w:rsid w:val="00B10D9A"/>
    <w:rsid w:val="00B27288"/>
    <w:rsid w:val="00B30E3D"/>
    <w:rsid w:val="00B365FE"/>
    <w:rsid w:val="00BA2E75"/>
    <w:rsid w:val="00BD093D"/>
    <w:rsid w:val="00BE1704"/>
    <w:rsid w:val="00C042AB"/>
    <w:rsid w:val="00C12FD9"/>
    <w:rsid w:val="00C5584E"/>
    <w:rsid w:val="00CD40E7"/>
    <w:rsid w:val="00D369D2"/>
    <w:rsid w:val="00D816E8"/>
    <w:rsid w:val="00D8547E"/>
    <w:rsid w:val="00DE44F9"/>
    <w:rsid w:val="00DF4CEA"/>
    <w:rsid w:val="00E238E9"/>
    <w:rsid w:val="00E50349"/>
    <w:rsid w:val="00F208A0"/>
    <w:rsid w:val="00F375D7"/>
    <w:rsid w:val="00F957AE"/>
    <w:rsid w:val="00FE7011"/>
    <w:rsid w:val="00FF2073"/>
    <w:rsid w:val="246F1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70826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customStyle="1" w:styleId="paragraph">
    <w:name w:val="paragraph"/>
    <w:basedOn w:val="Normal"/>
    <w:rsid w:val="00E23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238E9"/>
  </w:style>
  <w:style w:type="character" w:customStyle="1" w:styleId="eop">
    <w:name w:val="eop"/>
    <w:basedOn w:val="DefaultParagraphFont"/>
    <w:rsid w:val="00E2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7407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95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59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41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8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81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30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28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0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79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12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90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56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31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65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2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83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59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8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22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43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20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11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13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41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1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1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3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38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33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76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87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06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5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20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70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57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2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39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69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90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35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40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94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82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8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45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0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96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96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38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60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52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33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92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53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9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42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1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36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69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38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0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78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14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1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7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46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90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63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2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55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8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08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39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5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27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4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07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45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9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6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99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1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05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22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12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42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38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96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2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8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09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08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2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96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83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37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0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71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3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4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09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32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77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69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32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32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55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46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9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74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26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10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7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90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9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8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99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66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67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42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07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67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23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04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00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40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45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95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52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8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47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27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06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81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96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55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56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81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71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3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6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7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98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65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26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9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1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74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69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22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44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1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46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68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2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8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64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43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66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76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53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0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93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74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07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63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12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9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8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0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90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72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9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18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4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39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6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27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5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5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29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52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8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8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76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79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03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1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92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81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73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47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3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32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36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41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24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57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9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43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78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25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58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03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0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90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9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01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71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75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93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19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44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86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57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3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77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92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51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91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06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18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5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73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30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75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58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2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9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9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4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04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32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9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18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19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79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7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6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43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64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CA1FE4-F79C-44D3-96F4-E1A3E0B951C6}"/>
</file>

<file path=customXml/itemProps2.xml><?xml version="1.0" encoding="utf-8"?>
<ds:datastoreItem xmlns:ds="http://schemas.openxmlformats.org/officeDocument/2006/customXml" ds:itemID="{41361EAC-06DF-45D3-90CB-B3AFF84449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A08747-8D3C-4869-A027-D0805398CBD4}">
  <ds:schemaRefs>
    <ds:schemaRef ds:uri="http://schemas.microsoft.com/office/2006/metadata/properties"/>
    <ds:schemaRef ds:uri="http://schemas.microsoft.com/office/infopath/2007/PartnerControls"/>
    <ds:schemaRef ds:uri="d4b7cc57-bdc3-4e9d-9291-898321d9ca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2799</Words>
  <Characters>15957</Characters>
  <Application>Microsoft Office Word</Application>
  <DocSecurity>4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Oliver (Staff)</dc:creator>
  <cp:lastModifiedBy>Mrs H Richards (Belvoir)</cp:lastModifiedBy>
  <cp:revision>2</cp:revision>
  <dcterms:created xsi:type="dcterms:W3CDTF">2025-11-05T19:33:00Z</dcterms:created>
  <dcterms:modified xsi:type="dcterms:W3CDTF">2025-11-05T19:33:00Z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